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DC7B133" w14:textId="77777777" w:rsidR="00E2349E" w:rsidRDefault="00E2349E" w:rsidP="00E2349E">
          <w:pPr>
            <w:spacing w:line="240" w:lineRule="auto"/>
            <w:contextualSpacing/>
            <w:jc w:val="center"/>
            <w:rPr>
              <w:rFonts w:ascii="Times New Roman" w:eastAsia="Times New Roman" w:hAnsi="Times New Roman" w:cs="Times New Roman"/>
              <w:b/>
              <w:sz w:val="24"/>
              <w:szCs w:val="24"/>
              <w:lang w:eastAsia="ar-SA"/>
            </w:rPr>
          </w:pPr>
        </w:p>
        <w:p w14:paraId="2014A584" w14:textId="3762A103" w:rsidR="00E2349E" w:rsidRDefault="00E2349E" w:rsidP="00E2349E">
          <w:pPr>
            <w:spacing w:line="240" w:lineRule="auto"/>
            <w:contextualSpacing/>
            <w:jc w:val="center"/>
            <w:rPr>
              <w:rFonts w:ascii="Times New Roman" w:eastAsia="Times New Roman" w:hAnsi="Times New Roman" w:cs="Times New Roman"/>
              <w:b/>
              <w:sz w:val="24"/>
              <w:szCs w:val="24"/>
              <w:lang w:eastAsia="ar-SA"/>
            </w:rPr>
          </w:pPr>
          <w:r w:rsidRPr="003F6F34">
            <w:rPr>
              <w:rFonts w:ascii="Times New Roman" w:eastAsia="Times New Roman" w:hAnsi="Times New Roman" w:cs="Times New Roman"/>
              <w:b/>
              <w:sz w:val="24"/>
              <w:szCs w:val="24"/>
              <w:lang w:eastAsia="ar-SA"/>
            </w:rPr>
            <w:t xml:space="preserve">VALSTYBINĖ </w:t>
          </w:r>
          <w:r>
            <w:rPr>
              <w:rFonts w:ascii="Times New Roman" w:eastAsia="Times New Roman" w:hAnsi="Times New Roman" w:cs="Times New Roman"/>
              <w:b/>
              <w:sz w:val="24"/>
              <w:szCs w:val="24"/>
              <w:lang w:eastAsia="ar-SA"/>
            </w:rPr>
            <w:t xml:space="preserve">MAISTO IR </w:t>
          </w:r>
          <w:r w:rsidRPr="0009695F">
            <w:rPr>
              <w:rFonts w:ascii="Times New Roman" w:eastAsia="Times New Roman" w:hAnsi="Times New Roman" w:cs="Times New Roman"/>
              <w:b/>
              <w:sz w:val="24"/>
              <w:szCs w:val="24"/>
              <w:lang w:eastAsia="ar-SA"/>
            </w:rPr>
            <w:t>VETERINARIJOS TARNYBA</w:t>
          </w:r>
        </w:p>
        <w:p w14:paraId="16D5E56B" w14:textId="0F414E8D" w:rsidR="00E2349E" w:rsidRPr="0009695F" w:rsidRDefault="00E2349E" w:rsidP="00E2349E">
          <w:pPr>
            <w:spacing w:line="240" w:lineRule="auto"/>
            <w:contextualSpacing/>
            <w:jc w:val="center"/>
            <w:rPr>
              <w:rFonts w:ascii="Times New Roman" w:hAnsi="Times New Roman" w:cs="Times New Roman"/>
              <w:b/>
              <w:bCs/>
              <w:sz w:val="24"/>
              <w:szCs w:val="24"/>
            </w:rPr>
          </w:pPr>
          <w:r>
            <w:rPr>
              <w:rFonts w:ascii="Times New Roman" w:hAnsi="Times New Roman" w:cs="Times New Roman"/>
              <w:sz w:val="24"/>
              <w:szCs w:val="24"/>
            </w:rPr>
            <w:t>K</w:t>
          </w:r>
          <w:r w:rsidRPr="003F6F34">
            <w:rPr>
              <w:rFonts w:ascii="Times New Roman" w:hAnsi="Times New Roman" w:cs="Times New Roman"/>
              <w:sz w:val="24"/>
              <w:szCs w:val="24"/>
            </w:rPr>
            <w:t xml:space="preserve">odas </w:t>
          </w:r>
          <w:r w:rsidRPr="0073302C">
            <w:rPr>
              <w:rFonts w:ascii="Times New Roman" w:hAnsi="Times New Roman" w:cs="Times New Roman"/>
              <w:sz w:val="24"/>
              <w:szCs w:val="24"/>
            </w:rPr>
            <w:t>188601279, adresas Siesikų g. 19, Vilnius</w:t>
          </w:r>
        </w:p>
        <w:p w14:paraId="5E578E90" w14:textId="4A0AEC36" w:rsidR="005F13F0" w:rsidRPr="001912E2" w:rsidRDefault="005F13F0" w:rsidP="001912E2">
          <w:pPr>
            <w:spacing w:after="120" w:line="240" w:lineRule="auto"/>
            <w:ind w:left="567" w:firstLine="0"/>
            <w:contextualSpacing/>
            <w:jc w:val="center"/>
            <w:rPr>
              <w:rFonts w:cstheme="minorHAnsi"/>
              <w:b/>
              <w:bCs/>
              <w:color w:val="00B050"/>
              <w:sz w:val="28"/>
              <w:szCs w:val="28"/>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Default="00D526C8" w:rsidP="007334EA">
          <w:pPr>
            <w:spacing w:after="120"/>
            <w:ind w:left="567" w:firstLine="0"/>
            <w:contextualSpacing/>
            <w:jc w:val="center"/>
            <w:rPr>
              <w:rFonts w:cstheme="minorHAnsi"/>
              <w:sz w:val="28"/>
              <w:szCs w:val="28"/>
            </w:rPr>
          </w:pPr>
        </w:p>
        <w:p w14:paraId="5CF98E45" w14:textId="77777777" w:rsidR="0098575E" w:rsidRDefault="0098575E" w:rsidP="007334EA">
          <w:pPr>
            <w:spacing w:after="120"/>
            <w:ind w:left="567" w:firstLine="0"/>
            <w:contextualSpacing/>
            <w:jc w:val="center"/>
            <w:rPr>
              <w:rFonts w:cstheme="minorHAnsi"/>
              <w:sz w:val="28"/>
              <w:szCs w:val="28"/>
            </w:rPr>
          </w:pPr>
        </w:p>
        <w:p w14:paraId="157C6D32" w14:textId="77777777" w:rsidR="0098575E" w:rsidRDefault="0098575E" w:rsidP="007334EA">
          <w:pPr>
            <w:spacing w:after="120"/>
            <w:ind w:left="567" w:firstLine="0"/>
            <w:contextualSpacing/>
            <w:jc w:val="center"/>
            <w:rPr>
              <w:rFonts w:cstheme="minorHAnsi"/>
              <w:sz w:val="28"/>
              <w:szCs w:val="28"/>
            </w:rPr>
          </w:pPr>
        </w:p>
        <w:p w14:paraId="7F6A418E" w14:textId="77777777" w:rsidR="0098575E" w:rsidRPr="001A2892" w:rsidRDefault="0098575E"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4EC55795" w14:textId="77777777" w:rsidR="008E025C" w:rsidRDefault="00C006CB" w:rsidP="001A2892">
          <w:pPr>
            <w:spacing w:after="120" w:line="240" w:lineRule="auto"/>
            <w:ind w:left="567" w:firstLine="0"/>
            <w:contextualSpacing/>
            <w:jc w:val="center"/>
            <w:rPr>
              <w:rFonts w:cstheme="minorHAnsi"/>
              <w:b/>
              <w:bCs/>
              <w:sz w:val="28"/>
              <w:szCs w:val="28"/>
            </w:rPr>
          </w:pPr>
          <w:r w:rsidRPr="00E2349E">
            <w:rPr>
              <w:rFonts w:cstheme="minorHAnsi"/>
              <w:b/>
              <w:bCs/>
              <w:sz w:val="28"/>
              <w:szCs w:val="28"/>
            </w:rPr>
            <w:t xml:space="preserve">MAŽOS VERTĖS </w:t>
          </w:r>
          <w:r w:rsidR="00D526C8" w:rsidRPr="00E2349E">
            <w:rPr>
              <w:rFonts w:cstheme="minorHAnsi"/>
              <w:b/>
              <w:bCs/>
              <w:sz w:val="28"/>
              <w:szCs w:val="28"/>
            </w:rPr>
            <w:t xml:space="preserve">VIEŠOJO PIRKIMO </w:t>
          </w:r>
        </w:p>
        <w:p w14:paraId="1D1BF965" w14:textId="6525879B" w:rsidR="00D526C8" w:rsidRPr="00E2349E" w:rsidRDefault="00D526C8" w:rsidP="001A2892">
          <w:pPr>
            <w:spacing w:after="120" w:line="240" w:lineRule="auto"/>
            <w:ind w:left="567" w:firstLine="0"/>
            <w:contextualSpacing/>
            <w:jc w:val="center"/>
            <w:rPr>
              <w:rFonts w:cstheme="minorHAnsi"/>
              <w:b/>
              <w:bCs/>
              <w:sz w:val="28"/>
              <w:szCs w:val="28"/>
            </w:rPr>
          </w:pPr>
          <w:r w:rsidRPr="00E2349E">
            <w:rPr>
              <w:rFonts w:cstheme="minorHAnsi"/>
              <w:b/>
              <w:bCs/>
              <w:sz w:val="28"/>
              <w:szCs w:val="28"/>
            </w:rPr>
            <w:t>„</w:t>
          </w:r>
          <w:r w:rsidR="00F53CBF" w:rsidRPr="00F53CBF">
            <w:rPr>
              <w:rFonts w:cstheme="minorHAnsi"/>
              <w:b/>
              <w:bCs/>
              <w:sz w:val="28"/>
              <w:szCs w:val="28"/>
            </w:rPr>
            <w:t>PROGRAMINĖS ĮRANGOS PAKETŲ RINKINIAI (MICROSOFT POWER PLATFORM LICENCIJŲ PRENUMERATA)</w:t>
          </w:r>
          <w:r w:rsidR="00F53CBF" w:rsidRPr="00E2349E">
            <w:rPr>
              <w:rFonts w:cstheme="minorHAnsi"/>
              <w:b/>
              <w:bCs/>
              <w:sz w:val="28"/>
              <w:szCs w:val="28"/>
            </w:rPr>
            <w:t>“</w:t>
          </w:r>
        </w:p>
        <w:p w14:paraId="18ACC6AD" w14:textId="338EECA9"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08CF9362"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E2349E">
            <w:rPr>
              <w:rFonts w:cstheme="minorHAnsi"/>
              <w:b/>
              <w:bCs/>
              <w:sz w:val="28"/>
              <w:szCs w:val="28"/>
            </w:rPr>
            <w:t xml:space="preserve"> 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6116F22F"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A7B9E">
                  <w:rPr>
                    <w:noProof/>
                    <w:webHidden/>
                  </w:rPr>
                  <w:t>3</w:t>
                </w:r>
              </w:hyperlink>
            </w:p>
            <w:p w14:paraId="29E46CFF" w14:textId="6084DDC5"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sidR="00EA7B9E">
                  <w:rPr>
                    <w:noProof/>
                    <w:webHidden/>
                  </w:rPr>
                  <w:t>3</w:t>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D44995C"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sidR="00EA7B9E">
                  <w:rPr>
                    <w:noProof/>
                    <w:webHidden/>
                  </w:rPr>
                  <w:t>5</w:t>
                </w:r>
              </w:hyperlink>
            </w:p>
            <w:p w14:paraId="197EB7A3" w14:textId="06700AD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sidR="000E731C">
                  <w:rPr>
                    <w:noProof/>
                    <w:webHidden/>
                  </w:rPr>
                  <w:t>5</w:t>
                </w:r>
              </w:hyperlink>
            </w:p>
            <w:p w14:paraId="2D57B744" w14:textId="1B249227"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hyperlink>
              <w:r w:rsidR="00936490">
                <w:t>5</w:t>
              </w:r>
            </w:p>
            <w:p w14:paraId="191E7762" w14:textId="5244C5FA" w:rsidR="00E76E1F" w:rsidRDefault="00E76E1F">
              <w:pPr>
                <w:pStyle w:val="TOC1"/>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sidR="000E731C">
                  <w:rPr>
                    <w:noProof/>
                    <w:webHidden/>
                  </w:rPr>
                  <w:t>6</w:t>
                </w:r>
              </w:hyperlink>
            </w:p>
            <w:p w14:paraId="03D73A19" w14:textId="1B5FACC7" w:rsidR="00EA7B9E" w:rsidRDefault="00EA7B9E" w:rsidP="00EA7B9E">
              <w:r>
                <w:t xml:space="preserve">10. </w:t>
              </w:r>
              <w:r w:rsidR="00CF07DE">
                <w:t xml:space="preserve"> Priedai:</w:t>
              </w:r>
            </w:p>
            <w:p w14:paraId="2482DE53" w14:textId="765723C6" w:rsidR="00CF07DE" w:rsidRDefault="00CF07DE" w:rsidP="00EA7B9E">
              <w:r w:rsidRPr="00CF07DE">
                <w:t xml:space="preserve">Pirkimo sąlygų </w:t>
              </w:r>
              <w:r>
                <w:t>1</w:t>
              </w:r>
              <w:r w:rsidRPr="00CF07DE">
                <w:t xml:space="preserve"> priedas „Techninė specifikacija“</w:t>
              </w:r>
            </w:p>
            <w:p w14:paraId="3809FAEF" w14:textId="04026AC8" w:rsidR="00CF07DE" w:rsidRDefault="00CF07DE" w:rsidP="00EA7B9E">
              <w:r w:rsidRPr="00CF07DE">
                <w:t>Pirkimo sąlygų 2 priedas „</w:t>
              </w:r>
              <w:r>
                <w:t>Pasiūlymo forma</w:t>
              </w:r>
              <w:r w:rsidRPr="00CF07DE">
                <w:t>“</w:t>
              </w:r>
            </w:p>
            <w:p w14:paraId="056C8917" w14:textId="71E74CDA" w:rsidR="00CF07DE" w:rsidRDefault="00CF07DE" w:rsidP="00EA7B9E">
              <w:r w:rsidRPr="00CF07DE">
                <w:t xml:space="preserve">Pirkimo sąlygų </w:t>
              </w:r>
              <w:r>
                <w:t>3</w:t>
              </w:r>
              <w:r w:rsidRPr="00CF07DE">
                <w:t xml:space="preserve"> priedas „</w:t>
              </w:r>
              <w:r>
                <w:t>Sut</w:t>
              </w:r>
              <w:r w:rsidR="0025571B">
                <w:t>a</w:t>
              </w:r>
              <w:r>
                <w:t>rties projektas</w:t>
              </w:r>
              <w:bookmarkStart w:id="0" w:name="_Hlk194329818"/>
              <w:r w:rsidRPr="00CF07DE">
                <w:t>“</w:t>
              </w:r>
              <w:bookmarkEnd w:id="0"/>
            </w:p>
            <w:p w14:paraId="120BD075" w14:textId="17B4715E" w:rsidR="00CF07DE" w:rsidRDefault="00CF07DE" w:rsidP="00EA7B9E">
              <w:r w:rsidRPr="00CF07DE">
                <w:t xml:space="preserve">Pirkimo sąlygų </w:t>
              </w:r>
              <w:r>
                <w:t>4</w:t>
              </w:r>
              <w:r w:rsidRPr="00CF07DE">
                <w:t xml:space="preserve"> priedas „Pasiūlymų vertinimo kriterijai ir sąlygos“</w:t>
              </w:r>
            </w:p>
            <w:p w14:paraId="1CFCF9B6" w14:textId="5A1194FD" w:rsidR="00CF07DE" w:rsidRDefault="00CF07DE" w:rsidP="00EA7B9E">
              <w:r w:rsidRPr="00CF07DE">
                <w:t xml:space="preserve">Pirkimo sąlygų </w:t>
              </w:r>
              <w:r>
                <w:t>5</w:t>
              </w:r>
              <w:r w:rsidRPr="00CF07DE">
                <w:t xml:space="preserve"> priedas „Te</w:t>
              </w:r>
              <w:r>
                <w:t>rminai</w:t>
              </w:r>
              <w:r w:rsidRPr="00CF07DE">
                <w:t>“</w:t>
              </w:r>
            </w:p>
            <w:p w14:paraId="7E547B8B" w14:textId="4027B889" w:rsidR="00CF07DE" w:rsidRDefault="00CF07DE" w:rsidP="00EA7B9E">
              <w:r w:rsidRPr="00CF07DE">
                <w:t xml:space="preserve">Pirkimo sąlygų </w:t>
              </w:r>
              <w:r>
                <w:t>6</w:t>
              </w:r>
              <w:r w:rsidRPr="00CF07DE">
                <w:t xml:space="preserve"> priedas „Tiekėjų pašalinimo pagrindai“</w:t>
              </w:r>
            </w:p>
            <w:p w14:paraId="3DE8A2F9" w14:textId="30799CDE" w:rsidR="00CF07DE" w:rsidRDefault="00CF07DE" w:rsidP="00EA7B9E">
              <w:r w:rsidRPr="00CF07DE">
                <w:t xml:space="preserve">Pirkimo sąlygų </w:t>
              </w:r>
              <w:r>
                <w:t>7</w:t>
              </w:r>
              <w:r w:rsidRPr="00CF07DE">
                <w:t xml:space="preserve"> priedas „</w:t>
              </w:r>
              <w:r w:rsidR="002744D7" w:rsidRPr="00CF07DE">
                <w:t>EBVPD“ (XML formatu)</w:t>
              </w:r>
              <w:r w:rsidRPr="00CF07DE">
                <w:t>“</w:t>
              </w:r>
            </w:p>
            <w:p w14:paraId="7578127A" w14:textId="16513368" w:rsidR="00CF07DE" w:rsidRPr="00EA7B9E" w:rsidRDefault="00CF07DE" w:rsidP="00EA7B9E">
              <w:r w:rsidRPr="00CF07DE">
                <w:t xml:space="preserve">Pirkimo sąlygų </w:t>
              </w:r>
              <w:r>
                <w:t>8</w:t>
              </w:r>
              <w:r w:rsidRPr="00CF07DE">
                <w:t xml:space="preserve"> priedas „</w:t>
              </w:r>
              <w:r w:rsidR="002744D7" w:rsidRPr="00CF07DE">
                <w:t>Nacionalinio saugumo reikalavimų atitikties deklaracija</w:t>
              </w:r>
              <w:r w:rsidRPr="00CF07DE">
                <w:t>“</w:t>
              </w:r>
            </w:p>
            <w:p w14:paraId="50FBC201" w14:textId="69236AF0" w:rsidR="00413BD0" w:rsidRPr="00413BD0" w:rsidRDefault="00173FBA" w:rsidP="00EA7B9E">
              <w:pPr>
                <w:tabs>
                  <w:tab w:val="left" w:pos="1100"/>
                </w:tabs>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pPr>
        <w:pStyle w:val="Heading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43304316" w14:textId="70AE60C2" w:rsidR="00020DD7" w:rsidRPr="00BD5761" w:rsidRDefault="002902C1" w:rsidP="00606A96">
      <w:pPr>
        <w:spacing w:line="240" w:lineRule="auto"/>
        <w:rPr>
          <w:rFonts w:cstheme="minorHAnsi"/>
        </w:rPr>
      </w:pPr>
      <w:r w:rsidRPr="006B1A30">
        <w:rPr>
          <w:rFonts w:cstheme="minorHAnsi"/>
        </w:rPr>
        <w:t xml:space="preserve">1.1. </w:t>
      </w:r>
      <w:r w:rsidR="639AD35A" w:rsidRPr="00BD5761">
        <w:rPr>
          <w:rFonts w:cstheme="minorHAnsi"/>
        </w:rPr>
        <w:t>P</w:t>
      </w:r>
      <w:r w:rsidR="00B312C4" w:rsidRPr="00BD5761">
        <w:rPr>
          <w:rFonts w:cstheme="minorHAnsi"/>
        </w:rPr>
        <w:t>erkančioji organizacija</w:t>
      </w:r>
      <w:r w:rsidR="00291EAC" w:rsidRPr="00BD5761">
        <w:rPr>
          <w:rFonts w:cstheme="minorHAnsi"/>
        </w:rPr>
        <w:t xml:space="preserve"> </w:t>
      </w:r>
      <w:r w:rsidR="00FB3C75" w:rsidRPr="00BD5761">
        <w:rPr>
          <w:rFonts w:cstheme="minorHAnsi"/>
        </w:rPr>
        <w:t xml:space="preserve">– </w:t>
      </w:r>
      <w:r w:rsidR="00606A96" w:rsidRPr="00BD5761">
        <w:rPr>
          <w:rFonts w:cstheme="minorHAnsi"/>
        </w:rPr>
        <w:t>Valstybinė maisto ir veterinarijos tarnyba</w:t>
      </w:r>
      <w:r w:rsidR="00FB3C75" w:rsidRPr="00BD5761">
        <w:rPr>
          <w:rFonts w:cstheme="minorHAnsi"/>
        </w:rPr>
        <w:t xml:space="preserve">, juridinio asmens kodas </w:t>
      </w:r>
      <w:r w:rsidR="00606A96" w:rsidRPr="00BD5761">
        <w:rPr>
          <w:rFonts w:cstheme="minorHAnsi"/>
        </w:rPr>
        <w:t>188601279</w:t>
      </w:r>
      <w:r w:rsidR="00FB3C75" w:rsidRPr="00BD5761">
        <w:rPr>
          <w:rFonts w:cstheme="minorHAnsi"/>
        </w:rPr>
        <w:t xml:space="preserve">, adresas </w:t>
      </w:r>
      <w:r w:rsidR="00606A96" w:rsidRPr="00BD5761">
        <w:rPr>
          <w:rFonts w:cstheme="minorHAnsi"/>
        </w:rPr>
        <w:t>Siesikų g. 19, Vilnius, LT-07170</w:t>
      </w:r>
      <w:r w:rsidR="00FB3C75" w:rsidRPr="00BD5761">
        <w:rPr>
          <w:rFonts w:cstheme="minorHAnsi"/>
        </w:rPr>
        <w:t>, darbo laikas</w:t>
      </w:r>
      <w:r w:rsidR="00606A96" w:rsidRPr="00BD5761">
        <w:rPr>
          <w:rFonts w:cstheme="minorHAnsi"/>
        </w:rPr>
        <w:t>:</w:t>
      </w:r>
      <w:r w:rsidR="00FB3C75" w:rsidRPr="00BD5761">
        <w:rPr>
          <w:rFonts w:cstheme="minorHAnsi"/>
        </w:rPr>
        <w:t xml:space="preserve"> </w:t>
      </w:r>
      <w:r w:rsidR="00606A96" w:rsidRPr="00BD5761">
        <w:rPr>
          <w:rFonts w:cstheme="minorHAnsi"/>
          <w:bCs/>
        </w:rPr>
        <w:t>pirmadieniais – ketvirtadieniais nuo 8:00 iki 17:00, penktadieniais nuo 8:00 iki 15:45. Pietų pertrauka nuo 12:00 iki 12:45</w:t>
      </w:r>
      <w:r w:rsidR="00FB3C75" w:rsidRPr="00BD5761">
        <w:rPr>
          <w:rFonts w:cstheme="minorHAnsi"/>
        </w:rPr>
        <w:t xml:space="preserve">. </w:t>
      </w:r>
      <w:r w:rsidR="4A61FFE7" w:rsidRPr="00BD5761">
        <w:rPr>
          <w:rFonts w:cstheme="minorHAnsi"/>
        </w:rPr>
        <w:t>P</w:t>
      </w:r>
      <w:r w:rsidR="00020176" w:rsidRPr="00BD5761">
        <w:rPr>
          <w:rFonts w:cstheme="minorHAnsi"/>
        </w:rPr>
        <w:t>erkančioji organizacija</w:t>
      </w:r>
      <w:r w:rsidR="00606A96" w:rsidRPr="00BD5761">
        <w:rPr>
          <w:rFonts w:cstheme="minorHAnsi"/>
        </w:rPr>
        <w:t xml:space="preserve"> nėra</w:t>
      </w:r>
      <w:r w:rsidR="00FB3C75" w:rsidRPr="00BD5761">
        <w:rPr>
          <w:rFonts w:cstheme="minorHAnsi"/>
        </w:rPr>
        <w:t xml:space="preserve"> PVM mokėtoja</w:t>
      </w:r>
      <w:r w:rsidR="00606A96" w:rsidRPr="00BD5761">
        <w:rPr>
          <w:rFonts w:cstheme="minorHAnsi"/>
        </w:rPr>
        <w:t>s</w:t>
      </w:r>
      <w:r w:rsidR="00FB3C75" w:rsidRPr="00BD5761">
        <w:rPr>
          <w:rFonts w:cstheme="minorHAnsi"/>
        </w:rPr>
        <w:t>.</w:t>
      </w:r>
    </w:p>
    <w:p w14:paraId="441B1146" w14:textId="77777777" w:rsidR="008E025C" w:rsidRPr="00BD5761" w:rsidRDefault="008E025C">
      <w:pPr>
        <w:pStyle w:val="ListParagraph"/>
        <w:numPr>
          <w:ilvl w:val="1"/>
          <w:numId w:val="8"/>
        </w:numPr>
        <w:spacing w:line="240" w:lineRule="auto"/>
        <w:ind w:left="0" w:firstLine="710"/>
        <w:rPr>
          <w:rFonts w:cstheme="minorHAnsi"/>
          <w:color w:val="000000" w:themeColor="text1"/>
        </w:rPr>
      </w:pPr>
      <w:r w:rsidRPr="00BD5761">
        <w:rPr>
          <w:rFonts w:cstheme="minorHAnsi"/>
          <w:color w:val="000000" w:themeColor="text1"/>
        </w:rPr>
        <w:t xml:space="preserve">Pirkimas neatliekamas naudojantis centralizuotų pirkimų katalogu, nes norimo įsigyti objekto nėra centralizuotų pirkimų kataloge. </w:t>
      </w:r>
    </w:p>
    <w:p w14:paraId="52EA068B" w14:textId="1976C1D8" w:rsidR="00C71C6F" w:rsidRPr="00BD5761" w:rsidRDefault="00503A5B" w:rsidP="00F77A5D">
      <w:pPr>
        <w:spacing w:line="240" w:lineRule="auto"/>
        <w:ind w:left="697" w:firstLine="0"/>
        <w:rPr>
          <w:rFonts w:cstheme="minorHAnsi"/>
        </w:rPr>
      </w:pPr>
      <w:r w:rsidRPr="00BD5761">
        <w:rPr>
          <w:rFonts w:cstheme="minorHAnsi"/>
        </w:rPr>
        <w:t>1.</w:t>
      </w:r>
      <w:r w:rsidR="00606A96" w:rsidRPr="00BD5761">
        <w:rPr>
          <w:rFonts w:cstheme="minorHAnsi"/>
        </w:rPr>
        <w:t>3</w:t>
      </w:r>
      <w:r w:rsidRPr="00BD5761">
        <w:rPr>
          <w:rFonts w:cstheme="minorHAnsi"/>
        </w:rPr>
        <w:t xml:space="preserve">. </w:t>
      </w:r>
      <w:r w:rsidR="00091F01" w:rsidRPr="00BD5761">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606A96" w:rsidRPr="00BD5761">
            <w:t>nėra</w:t>
          </w:r>
        </w:sdtContent>
      </w:sdt>
      <w:r w:rsidR="00A100C8" w:rsidRPr="00BD5761" w:rsidDel="00A100C8">
        <w:rPr>
          <w:rFonts w:cstheme="minorHAnsi"/>
        </w:rPr>
        <w:t xml:space="preserve"> </w:t>
      </w:r>
      <w:r w:rsidR="00091F01" w:rsidRPr="00BD5761">
        <w:rPr>
          <w:rFonts w:cstheme="minorHAnsi"/>
        </w:rPr>
        <w:t xml:space="preserve">sudaroma. </w:t>
      </w:r>
    </w:p>
    <w:p w14:paraId="16DB9CE8" w14:textId="7A378DE5" w:rsidR="001045C0" w:rsidRPr="00BD5761" w:rsidRDefault="004F6423" w:rsidP="007A6EAB">
      <w:pPr>
        <w:pStyle w:val="ListParagraph"/>
        <w:spacing w:line="240" w:lineRule="auto"/>
        <w:ind w:left="0" w:firstLine="709"/>
        <w:rPr>
          <w:color w:val="00B050"/>
        </w:rPr>
      </w:pPr>
      <w:r w:rsidRPr="00BD5761">
        <w:t>1.</w:t>
      </w:r>
      <w:r w:rsidR="00606A96" w:rsidRPr="00BD5761">
        <w:t>4</w:t>
      </w:r>
      <w:r w:rsidRPr="00BD5761">
        <w:t>.</w:t>
      </w:r>
      <w:r w:rsidRPr="00BD5761">
        <w:rPr>
          <w:i/>
          <w:iCs/>
        </w:rPr>
        <w:t xml:space="preserve"> </w:t>
      </w:r>
      <w:r w:rsidR="00D459E3" w:rsidRPr="00BD5761">
        <w:t xml:space="preserve">Atliekamas žaliasis pirkimas. Pirkimas vykdomas vadovaujantis </w:t>
      </w:r>
      <w:hyperlink r:id="rId14" w:history="1">
        <w:r w:rsidR="009B66AB" w:rsidRPr="00BD5761">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BD5761">
        <w:rPr>
          <w:color w:val="00B050"/>
        </w:rPr>
        <w:t xml:space="preserve"> </w:t>
      </w:r>
      <w:r w:rsidR="002E4679" w:rsidRPr="00BD5761">
        <w:rPr>
          <w:rFonts w:cstheme="minorHAnsi"/>
        </w:rPr>
        <w:t xml:space="preserve">4 punkto </w:t>
      </w:r>
      <w:r w:rsidR="00606A96" w:rsidRPr="00BD5761">
        <w:t>4.</w:t>
      </w:r>
      <w:r w:rsidR="002744D7" w:rsidRPr="00BD5761">
        <w:t>4</w:t>
      </w:r>
      <w:r w:rsidR="00606A96" w:rsidRPr="00BD5761">
        <w:t>.</w:t>
      </w:r>
      <w:r w:rsidR="002744D7" w:rsidRPr="00BD5761">
        <w:t>3.</w:t>
      </w:r>
      <w:r w:rsidR="00606A96" w:rsidRPr="00BD5761">
        <w:rPr>
          <w:i/>
        </w:rPr>
        <w:t xml:space="preserve"> </w:t>
      </w:r>
      <w:r w:rsidR="00D8621D" w:rsidRPr="00BD5761">
        <w:t xml:space="preserve">papunkčiu </w:t>
      </w:r>
      <w:r w:rsidR="00D459E3" w:rsidRPr="00BD5761">
        <w:t>(-</w:t>
      </w:r>
      <w:proofErr w:type="spellStart"/>
      <w:r w:rsidR="00D8621D" w:rsidRPr="00BD5761">
        <w:t>i</w:t>
      </w:r>
      <w:r w:rsidR="00D459E3" w:rsidRPr="00BD5761">
        <w:t>ais</w:t>
      </w:r>
      <w:proofErr w:type="spellEnd"/>
      <w:r w:rsidR="00D459E3" w:rsidRPr="00BD5761">
        <w:t xml:space="preserve">). Aplinkos apaugos kriterijai nustatyti </w:t>
      </w:r>
      <w:r w:rsidR="00C3321B" w:rsidRPr="00BD5761">
        <w:t xml:space="preserve">priede Nr. 1 </w:t>
      </w:r>
      <w:r w:rsidR="00D83D6B" w:rsidRPr="00BD5761">
        <w:t>„</w:t>
      </w:r>
      <w:r w:rsidR="00C3321B" w:rsidRPr="00BD5761">
        <w:t>T</w:t>
      </w:r>
      <w:r w:rsidR="00606A96" w:rsidRPr="00BD5761">
        <w:t>echninė specifikacij</w:t>
      </w:r>
      <w:r w:rsidR="00C3321B" w:rsidRPr="00BD5761">
        <w:t>a</w:t>
      </w:r>
      <w:r w:rsidR="00D83D6B" w:rsidRPr="00BD5761">
        <w:t>“</w:t>
      </w:r>
      <w:r w:rsidR="00F53CBF">
        <w:t xml:space="preserve"> ir priede Nr.3 „Sutarties projektas“.</w:t>
      </w:r>
    </w:p>
    <w:p w14:paraId="70D39E0D" w14:textId="2962F9F8" w:rsidR="00701959" w:rsidRPr="00BD5761" w:rsidRDefault="00AD263A" w:rsidP="003D3DF5">
      <w:pPr>
        <w:spacing w:line="240" w:lineRule="auto"/>
        <w:ind w:firstLine="567"/>
        <w:rPr>
          <w:rFonts w:cstheme="minorHAnsi"/>
        </w:rPr>
      </w:pPr>
      <w:bookmarkStart w:id="11" w:name="_Hlk163547301"/>
      <w:r w:rsidRPr="00BD5761">
        <w:rPr>
          <w:rFonts w:cstheme="minorHAnsi"/>
          <w:color w:val="7030A0"/>
        </w:rPr>
        <w:t xml:space="preserve"> </w:t>
      </w:r>
      <w:r w:rsidR="00C3321B" w:rsidRPr="00BD5761">
        <w:rPr>
          <w:rFonts w:cstheme="minorHAnsi"/>
          <w:color w:val="7030A0"/>
        </w:rPr>
        <w:t xml:space="preserve"> </w:t>
      </w:r>
      <w:r w:rsidR="00771A27" w:rsidRPr="00BD5761">
        <w:rPr>
          <w:rFonts w:cstheme="minorHAnsi"/>
        </w:rPr>
        <w:t>1.</w:t>
      </w:r>
      <w:r w:rsidR="004C76B8" w:rsidRPr="00BD5761">
        <w:rPr>
          <w:rFonts w:cstheme="minorHAnsi"/>
        </w:rPr>
        <w:t>5</w:t>
      </w:r>
      <w:r w:rsidR="00771A27" w:rsidRPr="00BD5761">
        <w:rPr>
          <w:rFonts w:cstheme="minorHAnsi"/>
        </w:rPr>
        <w:t>.</w:t>
      </w:r>
      <w:r w:rsidR="00B948B2" w:rsidRPr="00BD5761">
        <w:rPr>
          <w:rFonts w:cstheme="minorHAnsi"/>
        </w:rPr>
        <w:t xml:space="preserve"> </w:t>
      </w:r>
      <w:r w:rsidR="00BD290E" w:rsidRPr="00BD5761">
        <w:rPr>
          <w:rFonts w:eastAsia="Times New Roman" w:cstheme="minorHAnsi"/>
        </w:rPr>
        <w:t xml:space="preserve">Pirkimo metu bus atliekama patikra Nacionaliniam saugumui užtikrinti svarbių objektų apsaugos įstatyme nustatyta tvarka, </w:t>
      </w:r>
      <w:r w:rsidR="00BD290E" w:rsidRPr="00BD5761">
        <w:rPr>
          <w:rFonts w:cstheme="minorHAnsi"/>
        </w:rPr>
        <w:t xml:space="preserve">dalyvis turės pateikti tokiai patikrai atlikti reikalingus dokumentus. </w:t>
      </w:r>
    </w:p>
    <w:bookmarkEnd w:id="11"/>
    <w:p w14:paraId="15179C0E" w14:textId="17C49113" w:rsidR="00257685" w:rsidRPr="00BD5761" w:rsidRDefault="00AD263A" w:rsidP="007A6EAB">
      <w:pPr>
        <w:spacing w:line="240" w:lineRule="auto"/>
        <w:ind w:firstLine="567"/>
        <w:rPr>
          <w:rFonts w:cstheme="minorHAnsi"/>
        </w:rPr>
      </w:pPr>
      <w:r w:rsidRPr="00BD5761">
        <w:rPr>
          <w:rFonts w:eastAsia="Arial" w:cstheme="minorHAnsi"/>
        </w:rPr>
        <w:t xml:space="preserve"> </w:t>
      </w:r>
      <w:r w:rsidR="00C3321B" w:rsidRPr="00BD5761">
        <w:rPr>
          <w:rFonts w:eastAsia="Arial" w:cstheme="minorHAnsi"/>
        </w:rPr>
        <w:t xml:space="preserve"> </w:t>
      </w:r>
      <w:r w:rsidR="003D3DF5" w:rsidRPr="00BD5761">
        <w:rPr>
          <w:rFonts w:eastAsia="Arial" w:cstheme="minorHAnsi"/>
        </w:rPr>
        <w:t>1.</w:t>
      </w:r>
      <w:r w:rsidR="004C76B8" w:rsidRPr="00BD5761">
        <w:rPr>
          <w:rFonts w:eastAsia="Arial" w:cstheme="minorHAnsi"/>
        </w:rPr>
        <w:t>6</w:t>
      </w:r>
      <w:r w:rsidR="003D3DF5" w:rsidRPr="00BD5761">
        <w:rPr>
          <w:rFonts w:eastAsia="Arial" w:cstheme="minorHAnsi"/>
        </w:rPr>
        <w:t>.</w:t>
      </w:r>
      <w:r w:rsidR="00CA1A1C" w:rsidRPr="00BD5761">
        <w:rPr>
          <w:rFonts w:eastAsia="Arial" w:cstheme="minorHAnsi"/>
        </w:rPr>
        <w:t xml:space="preserve"> </w:t>
      </w:r>
      <w:r w:rsidR="4B7098B6" w:rsidRPr="00BD5761">
        <w:rPr>
          <w:rFonts w:eastAsia="Arial" w:cstheme="minorHAnsi"/>
        </w:rPr>
        <w:t>Bendrosios</w:t>
      </w:r>
      <w:r w:rsidR="00931CA2" w:rsidRPr="00BD5761">
        <w:rPr>
          <w:rFonts w:eastAsia="Arial" w:cstheme="minorHAnsi"/>
        </w:rPr>
        <w:t xml:space="preserve"> pirkimo</w:t>
      </w:r>
      <w:r w:rsidR="4B7098B6" w:rsidRPr="00BD5761">
        <w:rPr>
          <w:rFonts w:eastAsia="Arial" w:cstheme="minorHAnsi"/>
        </w:rPr>
        <w:t xml:space="preserve"> sąlygos yra neatskiriama ši</w:t>
      </w:r>
      <w:r w:rsidR="00931CA2" w:rsidRPr="00BD5761">
        <w:rPr>
          <w:rFonts w:eastAsia="Arial" w:cstheme="minorHAnsi"/>
        </w:rPr>
        <w:t>ų</w:t>
      </w:r>
      <w:r w:rsidR="4B7098B6" w:rsidRPr="00BD5761">
        <w:rPr>
          <w:rFonts w:eastAsia="Arial" w:cstheme="minorHAnsi"/>
        </w:rPr>
        <w:t xml:space="preserve"> pirkimo sąlygų dalis.</w:t>
      </w:r>
    </w:p>
    <w:p w14:paraId="4ED932F3" w14:textId="2CE07367" w:rsidR="00FB3C75" w:rsidRPr="00244994" w:rsidRDefault="00244994">
      <w:pPr>
        <w:pStyle w:val="Heading1"/>
        <w:numPr>
          <w:ilvl w:val="0"/>
          <w:numId w:val="7"/>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0AEFEE07" w14:textId="58EA927D" w:rsidR="00FB3C75" w:rsidRPr="00B948B2" w:rsidRDefault="4A330118">
      <w:pPr>
        <w:pStyle w:val="NoSpacing"/>
        <w:numPr>
          <w:ilvl w:val="1"/>
          <w:numId w:val="7"/>
        </w:numPr>
        <w:tabs>
          <w:tab w:val="left" w:pos="1134"/>
        </w:tabs>
        <w:spacing w:after="120"/>
        <w:ind w:left="0" w:firstLine="709"/>
        <w:contextualSpacing/>
        <w:rPr>
          <w:rFonts w:cstheme="minorHAnsi"/>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proofErr w:type="spellStart"/>
      <w:r w:rsidR="00A072C3" w:rsidRPr="00A072C3">
        <w:rPr>
          <w:rFonts w:eastAsia="Calibri" w:cstheme="minorHAnsi"/>
          <w:b/>
          <w:bCs/>
          <w:i/>
          <w:iCs/>
          <w:color w:val="000000" w:themeColor="text1"/>
        </w:rPr>
        <w:t>PowerPlatform</w:t>
      </w:r>
      <w:proofErr w:type="spellEnd"/>
      <w:r w:rsidR="00A072C3" w:rsidRPr="00A072C3">
        <w:rPr>
          <w:rFonts w:eastAsia="Calibri" w:cstheme="minorHAnsi"/>
          <w:b/>
          <w:bCs/>
          <w:color w:val="000000" w:themeColor="text1"/>
        </w:rPr>
        <w:t xml:space="preserve"> licencijų prenumeratą</w:t>
      </w:r>
      <w:r w:rsidR="004C76B8">
        <w:rPr>
          <w:rFonts w:eastAsia="Calibri" w:cstheme="minorHAnsi"/>
          <w:color w:val="000000" w:themeColor="text1"/>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w:t>
      </w:r>
      <w:r w:rsidR="00AE2AEF" w:rsidRPr="00B948B2">
        <w:rPr>
          <w:rFonts w:cstheme="minorHAnsi"/>
        </w:rPr>
        <w:t xml:space="preserve">sąlygų </w:t>
      </w:r>
      <w:r w:rsidR="00B948B2" w:rsidRPr="00B948B2">
        <w:rPr>
          <w:rFonts w:cstheme="minorHAnsi"/>
        </w:rPr>
        <w:t>1</w:t>
      </w:r>
      <w:r w:rsidR="00AE2AEF" w:rsidRPr="00B948B2">
        <w:rPr>
          <w:rFonts w:cstheme="minorHAnsi"/>
        </w:rPr>
        <w:t xml:space="preserve"> priede.</w:t>
      </w:r>
    </w:p>
    <w:p w14:paraId="49117D58" w14:textId="00D20653" w:rsidR="005D280D" w:rsidRDefault="002C41AA" w:rsidP="00314E03">
      <w:pPr>
        <w:pStyle w:val="NoSpacing"/>
        <w:contextualSpacing/>
        <w:rPr>
          <w:rFonts w:cstheme="minorHAnsi"/>
        </w:rPr>
      </w:pPr>
      <w:r w:rsidRPr="00B948B2">
        <w:rPr>
          <w:rFonts w:cstheme="minorHAnsi"/>
        </w:rPr>
        <w:t>2.2.</w:t>
      </w:r>
      <w:r w:rsidR="00ED1C85" w:rsidRPr="00B948B2">
        <w:rPr>
          <w:rFonts w:cstheme="minorHAnsi"/>
        </w:rPr>
        <w:t xml:space="preserve"> </w:t>
      </w:r>
      <w:r w:rsidR="00314E03" w:rsidRPr="00314E03">
        <w:rPr>
          <w:rFonts w:cstheme="minorHAnsi"/>
        </w:rPr>
        <w:t>Pirkimo objektas į atskiras pirkimo objekto dalis neskaidomas, nes pirkimo objektą išskaidžius</w:t>
      </w:r>
      <w:r w:rsidR="00314E03">
        <w:rPr>
          <w:rFonts w:cstheme="minorHAnsi"/>
        </w:rPr>
        <w:t xml:space="preserve"> </w:t>
      </w:r>
      <w:r w:rsidR="00314E03" w:rsidRPr="00314E03">
        <w:rPr>
          <w:rFonts w:cstheme="minorHAnsi"/>
        </w:rPr>
        <w:t xml:space="preserve">nepadidėtų konkurencija. </w:t>
      </w:r>
      <w:r w:rsidR="00EA3E7B">
        <w:rPr>
          <w:rFonts w:cstheme="minorHAnsi"/>
        </w:rPr>
        <w:t>P</w:t>
      </w:r>
      <w:r w:rsidR="00314E03" w:rsidRPr="00314E03">
        <w:rPr>
          <w:rFonts w:cstheme="minorHAnsi"/>
        </w:rPr>
        <w:t xml:space="preserve">erkamų </w:t>
      </w:r>
      <w:r w:rsidR="00EA3E7B">
        <w:rPr>
          <w:rFonts w:cstheme="minorHAnsi"/>
        </w:rPr>
        <w:t>licencijų reikalavimai yra</w:t>
      </w:r>
      <w:r w:rsidR="00314E03" w:rsidRPr="00314E03">
        <w:rPr>
          <w:rFonts w:cstheme="minorHAnsi"/>
        </w:rPr>
        <w:t xml:space="preserve"> vienodi, todėl nėra</w:t>
      </w:r>
      <w:r w:rsidR="00314E03">
        <w:rPr>
          <w:rFonts w:cstheme="minorHAnsi"/>
        </w:rPr>
        <w:t xml:space="preserve"> </w:t>
      </w:r>
      <w:r w:rsidR="00314E03" w:rsidRPr="00314E03">
        <w:rPr>
          <w:rFonts w:cstheme="minorHAnsi"/>
        </w:rPr>
        <w:t>pagrindo skaidyti vienarūšes prekes į mažesnius kiekius</w:t>
      </w:r>
      <w:r w:rsidR="00314E03">
        <w:rPr>
          <w:rFonts w:cstheme="minorHAnsi"/>
        </w:rPr>
        <w:t xml:space="preserve">. </w:t>
      </w:r>
      <w:r w:rsidR="00702B7B" w:rsidRPr="00B948B2">
        <w:rPr>
          <w:rFonts w:cstheme="minorHAnsi"/>
        </w:rPr>
        <w:t xml:space="preserve">Pirkimo apimtys, reikalavimai ir techninė specifikacija apibrėžti </w:t>
      </w:r>
      <w:r w:rsidR="00C314B2" w:rsidRPr="00B948B2">
        <w:rPr>
          <w:rFonts w:cstheme="minorHAnsi"/>
        </w:rPr>
        <w:t>s</w:t>
      </w:r>
      <w:r w:rsidR="000B6976" w:rsidRPr="00B948B2">
        <w:rPr>
          <w:rFonts w:cstheme="minorHAnsi"/>
        </w:rPr>
        <w:t>pecialiųjų p</w:t>
      </w:r>
      <w:r w:rsidR="00702B7B" w:rsidRPr="00B948B2">
        <w:rPr>
          <w:rFonts w:cstheme="minorHAnsi"/>
        </w:rPr>
        <w:t xml:space="preserve">irkimo sąlygų </w:t>
      </w:r>
      <w:r w:rsidR="00B948B2" w:rsidRPr="00B948B2">
        <w:rPr>
          <w:rFonts w:cstheme="minorHAnsi"/>
        </w:rPr>
        <w:t xml:space="preserve">1 </w:t>
      </w:r>
      <w:r w:rsidR="00702B7B" w:rsidRPr="00B948B2">
        <w:rPr>
          <w:rFonts w:cstheme="minorHAnsi"/>
        </w:rPr>
        <w:t>priede</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4F9D48B2" w14:textId="209165CF" w:rsidR="00E334FD" w:rsidRPr="00E334FD" w:rsidRDefault="003943EC" w:rsidP="00E334F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pPr>
        <w:pStyle w:val="Heading1"/>
        <w:numPr>
          <w:ilvl w:val="0"/>
          <w:numId w:val="7"/>
        </w:numPr>
        <w:spacing w:before="720" w:after="0"/>
        <w:ind w:left="357" w:hanging="357"/>
        <w:rPr>
          <w:rFonts w:asciiTheme="minorHAnsi" w:hAnsiTheme="minorHAnsi" w:cstheme="minorHAnsi"/>
          <w:color w:val="auto"/>
        </w:rPr>
      </w:pPr>
      <w:bookmarkStart w:id="13"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3"/>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517E18BD" w:rsidR="00AA5F07" w:rsidRPr="00D678A4" w:rsidRDefault="005D280D">
      <w:pPr>
        <w:pStyle w:val="ListParagraph"/>
        <w:numPr>
          <w:ilvl w:val="1"/>
          <w:numId w:val="7"/>
        </w:numPr>
        <w:spacing w:line="240" w:lineRule="auto"/>
        <w:ind w:left="0" w:firstLine="709"/>
        <w:rPr>
          <w:rFonts w:cstheme="minorHAnsi"/>
          <w:i/>
          <w:iCs/>
        </w:rPr>
      </w:pPr>
      <w:r w:rsidRPr="00D678A4">
        <w:rPr>
          <w:rFonts w:cstheme="minorHAnsi"/>
        </w:rPr>
        <w:lastRenderedPageBreak/>
        <w:t>Reikalavimai dėl tiekėjo ir</w:t>
      </w:r>
      <w:r w:rsidR="00F17EDA" w:rsidRPr="00D678A4">
        <w:rPr>
          <w:rFonts w:cstheme="minorHAnsi"/>
        </w:rPr>
        <w:t xml:space="preserve"> </w:t>
      </w:r>
      <w:r w:rsidRPr="00D678A4">
        <w:rPr>
          <w:rFonts w:cstheme="minorHAnsi"/>
        </w:rPr>
        <w:t>subtiekėjų</w:t>
      </w:r>
      <w:r w:rsidR="00DF6485" w:rsidRPr="00D678A4">
        <w:rPr>
          <w:rFonts w:cstheme="minorHAnsi"/>
        </w:rPr>
        <w:t xml:space="preserve"> (jeigu taikoma)</w:t>
      </w:r>
      <w:r w:rsidR="00A857C4" w:rsidRPr="00D678A4">
        <w:rPr>
          <w:rFonts w:cstheme="minorHAnsi"/>
        </w:rPr>
        <w:t xml:space="preserve">, ūkio subjektų, kurių pajėgumais </w:t>
      </w:r>
      <w:r w:rsidR="00CF1B69" w:rsidRPr="00D678A4">
        <w:rPr>
          <w:rFonts w:cstheme="minorHAnsi"/>
        </w:rPr>
        <w:t>tiekėjas remiasi,</w:t>
      </w:r>
      <w:r w:rsidR="00FB4B5E" w:rsidRPr="00D678A4">
        <w:rPr>
          <w:rFonts w:cstheme="minorHAnsi"/>
        </w:rPr>
        <w:t xml:space="preserve"> </w:t>
      </w:r>
      <w:r w:rsidRPr="00D678A4">
        <w:rPr>
          <w:rFonts w:cstheme="minorHAnsi"/>
        </w:rPr>
        <w:t>pašalinimo pagrindų nebuvimo</w:t>
      </w:r>
      <w:r w:rsidR="004A415C" w:rsidRPr="00D678A4">
        <w:rPr>
          <w:rFonts w:cstheme="minorHAnsi"/>
        </w:rPr>
        <w:t xml:space="preserve"> </w:t>
      </w:r>
      <w:r w:rsidRPr="00D678A4">
        <w:rPr>
          <w:rFonts w:cstheme="minorHAnsi"/>
        </w:rPr>
        <w:t xml:space="preserve">bei jų nebuvimą patvirtinantys dokumentai nurodyti </w:t>
      </w:r>
      <w:r w:rsidR="00CF1B69" w:rsidRPr="00D678A4">
        <w:rPr>
          <w:rFonts w:cstheme="minorHAnsi"/>
        </w:rPr>
        <w:t>s</w:t>
      </w:r>
      <w:r w:rsidR="0035091B" w:rsidRPr="00D678A4">
        <w:rPr>
          <w:rFonts w:cstheme="minorHAnsi"/>
        </w:rPr>
        <w:t>pecialiųjų p</w:t>
      </w:r>
      <w:r w:rsidRPr="00D678A4">
        <w:rPr>
          <w:rFonts w:cstheme="minorHAnsi"/>
        </w:rPr>
        <w:t xml:space="preserve">irkimo sąlygų </w:t>
      </w:r>
      <w:r w:rsidR="00CC4711">
        <w:rPr>
          <w:rFonts w:cstheme="minorHAnsi"/>
        </w:rPr>
        <w:t>6</w:t>
      </w:r>
      <w:r w:rsidRPr="001D09EB">
        <w:rPr>
          <w:rFonts w:cstheme="minorHAnsi"/>
        </w:rPr>
        <w:t xml:space="preserve"> </w:t>
      </w:r>
      <w:r w:rsidRPr="00D678A4">
        <w:rPr>
          <w:rFonts w:cstheme="minorHAnsi"/>
        </w:rPr>
        <w:t xml:space="preserve">priede. </w:t>
      </w:r>
    </w:p>
    <w:p w14:paraId="276436D2" w14:textId="15ECD55E" w:rsidR="009F7690" w:rsidRPr="001D09EB" w:rsidRDefault="005D280D">
      <w:pPr>
        <w:pStyle w:val="ListParagraph"/>
        <w:numPr>
          <w:ilvl w:val="1"/>
          <w:numId w:val="7"/>
        </w:numPr>
        <w:spacing w:line="240" w:lineRule="auto"/>
        <w:ind w:left="0" w:firstLine="697"/>
        <w:rPr>
          <w:rFonts w:cstheme="minorHAnsi"/>
        </w:rPr>
      </w:pPr>
      <w:r w:rsidRPr="00817AB9">
        <w:rPr>
          <w:rFonts w:cstheme="minorHAnsi"/>
        </w:rPr>
        <w:t xml:space="preserve">Tiekėjams </w:t>
      </w:r>
      <w:r w:rsidRPr="00410102">
        <w:rPr>
          <w:rFonts w:cstheme="minorHAnsi"/>
          <w:b/>
          <w:bCs/>
        </w:rPr>
        <w:t>n</w:t>
      </w:r>
      <w:r w:rsidR="00243470" w:rsidRPr="00410102">
        <w:rPr>
          <w:rFonts w:cstheme="minorHAnsi"/>
          <w:b/>
          <w:bCs/>
        </w:rPr>
        <w:t>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4C9A0D1" w14:textId="75DA7B63" w:rsidR="00B40147" w:rsidRPr="00817AB9" w:rsidRDefault="00B40147">
      <w:pPr>
        <w:pStyle w:val="ListParagraph"/>
        <w:numPr>
          <w:ilvl w:val="1"/>
          <w:numId w:val="7"/>
        </w:numPr>
        <w:spacing w:line="240" w:lineRule="auto"/>
        <w:ind w:left="0" w:firstLine="709"/>
        <w:rPr>
          <w:rFonts w:eastAsia="Arial" w:cstheme="minorHAnsi"/>
        </w:rPr>
      </w:pP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turi pateikti </w:t>
      </w:r>
      <w:r w:rsidRPr="00EE24EC">
        <w:rPr>
          <w:rFonts w:eastAsia="Arial" w:cstheme="minorHAnsi"/>
        </w:rPr>
        <w:t>EBVPD</w:t>
      </w:r>
      <w:r w:rsidR="00DA4632" w:rsidRPr="00EE24EC">
        <w:rPr>
          <w:rFonts w:eastAsia="Arial" w:cstheme="minorHAnsi"/>
        </w:rPr>
        <w:t xml:space="preserve"> (</w:t>
      </w:r>
      <w:r w:rsidR="00EA3E7B">
        <w:rPr>
          <w:rFonts w:eastAsia="Arial" w:cstheme="minorHAnsi"/>
        </w:rPr>
        <w:t>7</w:t>
      </w:r>
      <w:r w:rsidR="00DA4632" w:rsidRPr="00EE24EC">
        <w:rPr>
          <w:rFonts w:eastAsia="Arial" w:cstheme="minorHAnsi"/>
        </w:rPr>
        <w:t xml:space="preserve"> priedas)</w:t>
      </w:r>
      <w:r w:rsidRPr="00817AB9">
        <w:rPr>
          <w:rFonts w:eastAsia="Arial" w:cstheme="minorHAnsi"/>
        </w:rPr>
        <w:t xml:space="preserve"> – aktualią deklaraciją, </w:t>
      </w:r>
      <w:r w:rsidRPr="00817AB9">
        <w:rPr>
          <w:rFonts w:cstheme="minorHAnsi"/>
        </w:rPr>
        <w:t xml:space="preserve">pakeičiančią kompetentingų institucijų išduodamus dokumentus ir preliminariai patvirtinančią, kad tiekėjas ir ūkio subjektai, kurių pajėgumais jis remiasi pagal VPĮ 49 straipsnį, atitinka </w:t>
      </w:r>
      <w:r>
        <w:rPr>
          <w:rFonts w:cstheme="minorHAnsi"/>
        </w:rPr>
        <w:t>p</w:t>
      </w:r>
      <w:r w:rsidRPr="00817AB9">
        <w:rPr>
          <w:rFonts w:cstheme="minorHAnsi"/>
        </w:rPr>
        <w:t>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w:t>
      </w:r>
      <w:r>
        <w:rPr>
          <w:rFonts w:cstheme="minorHAnsi"/>
        </w:rPr>
        <w:t xml:space="preserve"> </w:t>
      </w:r>
      <w:r w:rsidRPr="00955876">
        <w:rPr>
          <w:rFonts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pPr>
        <w:pStyle w:val="Heading1"/>
        <w:numPr>
          <w:ilvl w:val="0"/>
          <w:numId w:val="7"/>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1D50CF5B" w14:textId="5E783B48" w:rsidR="0008378B" w:rsidRPr="00F8218F" w:rsidRDefault="00F612BD" w:rsidP="00F77A5D">
      <w:pPr>
        <w:pStyle w:val="ListParagraph"/>
        <w:spacing w:line="240" w:lineRule="auto"/>
        <w:ind w:left="0" w:firstLine="567"/>
        <w:rPr>
          <w:rFonts w:cstheme="minorHAnsi"/>
        </w:rPr>
      </w:pPr>
      <w:r w:rsidRPr="00F8218F">
        <w:rPr>
          <w:rFonts w:cstheme="minorHAnsi"/>
        </w:rPr>
        <w:t>4.</w:t>
      </w:r>
      <w:r w:rsidR="00E54AAE">
        <w:rPr>
          <w:rFonts w:cstheme="minorHAnsi"/>
        </w:rPr>
        <w:t>1</w:t>
      </w:r>
      <w:r w:rsidRPr="00F8218F">
        <w:rPr>
          <w:rFonts w:cstheme="minorHAnsi"/>
        </w:rPr>
        <w:t>.</w:t>
      </w:r>
      <w:r w:rsidR="0087058B">
        <w:rPr>
          <w:rFonts w:cstheme="minorHAnsi"/>
        </w:rPr>
        <w:t xml:space="preserve"> </w:t>
      </w:r>
      <w:r w:rsidR="000104DC">
        <w:rPr>
          <w:rFonts w:cstheme="minorHAnsi"/>
        </w:rPr>
        <w:t>Perkančioji organizacija</w:t>
      </w:r>
      <w:r w:rsidR="00DA4AC1" w:rsidRPr="00F8218F">
        <w:rPr>
          <w:rFonts w:cstheme="minorHAnsi"/>
        </w:rPr>
        <w:t>, įvertin</w:t>
      </w:r>
      <w:r w:rsidR="000104DC">
        <w:rPr>
          <w:rFonts w:cstheme="minorHAnsi"/>
        </w:rPr>
        <w:t>usi</w:t>
      </w:r>
      <w:r w:rsidR="00DA4AC1" w:rsidRPr="00F8218F">
        <w:rPr>
          <w:rFonts w:cstheme="minorHAnsi"/>
        </w:rPr>
        <w:t xml:space="preserve"> </w:t>
      </w:r>
      <w:r w:rsidR="0008378B" w:rsidRPr="00F8218F">
        <w:rPr>
          <w:rFonts w:cstheme="minorHAnsi"/>
        </w:rPr>
        <w:t>visus galinčius kelti grėsmę nacionalinio saugumo interesams rizikos veiksnius numato, kad šiame pirkime</w:t>
      </w:r>
      <w:r w:rsidR="0008378B" w:rsidRPr="00F8218F">
        <w:rPr>
          <w:rFonts w:cstheme="minorHAnsi"/>
          <w:color w:val="FF0000"/>
        </w:rPr>
        <w:t xml:space="preserve"> </w:t>
      </w:r>
      <w:r w:rsidR="0008378B" w:rsidRPr="00BB60AD">
        <w:rPr>
          <w:rFonts w:cstheme="minorHAnsi"/>
        </w:rPr>
        <w:t xml:space="preserve">negali </w:t>
      </w:r>
      <w:r w:rsidR="0008378B" w:rsidRPr="00F8218F">
        <w:rPr>
          <w:rFonts w:cstheme="minorHAnsi"/>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7B821E" w14:textId="2B889BD6" w:rsidR="0008378B" w:rsidRPr="00F8218F" w:rsidRDefault="00EC03C0" w:rsidP="00F77A5D">
      <w:pPr>
        <w:spacing w:line="240" w:lineRule="auto"/>
        <w:ind w:firstLine="567"/>
        <w:rPr>
          <w:rFonts w:cstheme="minorHAnsi"/>
        </w:rPr>
      </w:pPr>
      <w:r w:rsidRPr="00F8218F">
        <w:rPr>
          <w:rFonts w:cstheme="minorHAnsi"/>
        </w:rPr>
        <w:t>4.</w:t>
      </w:r>
      <w:r w:rsidR="00E54AAE">
        <w:rPr>
          <w:rFonts w:cstheme="minorHAnsi"/>
        </w:rPr>
        <w:t>2</w:t>
      </w:r>
      <w:r w:rsidRPr="00F8218F">
        <w:rPr>
          <w:rFonts w:cstheme="minorHAnsi"/>
        </w:rPr>
        <w:t xml:space="preserve">. </w:t>
      </w:r>
      <w:r w:rsidR="0008378B" w:rsidRPr="00F8218F">
        <w:rPr>
          <w:rFonts w:cstheme="minorHAnsi"/>
        </w:rPr>
        <w:t>P</w:t>
      </w:r>
      <w:r w:rsidR="0096764F">
        <w:rPr>
          <w:rFonts w:cstheme="minorHAnsi"/>
        </w:rPr>
        <w:t>erkančioji organizacija</w:t>
      </w:r>
      <w:r w:rsidR="0008378B" w:rsidRPr="00F8218F">
        <w:rPr>
          <w:rFonts w:cstheme="minorHAnsi"/>
        </w:rPr>
        <w:t xml:space="preserve"> laiko, kad </w:t>
      </w:r>
      <w:r w:rsidR="0008378B" w:rsidRPr="00F8218F">
        <w:rPr>
          <w:rFonts w:cstheme="minorHAnsi"/>
          <w:color w:val="000000"/>
          <w:shd w:val="clear" w:color="auto" w:fill="FFFFFF"/>
        </w:rPr>
        <w:t>pirkimo objektas kelia grėsmę nacionaliniam saugumui</w:t>
      </w:r>
      <w:r w:rsidR="0008378B" w:rsidRPr="00F8218F">
        <w:rPr>
          <w:rFonts w:cstheme="minorHAnsi"/>
        </w:rPr>
        <w:t xml:space="preserve">, jei jis atitinka VPĮ 37 straipsnio 9 dalies 1 ir (ar) 2 punkte numatytas sąlygas. </w:t>
      </w:r>
      <w:r w:rsidR="0008378B" w:rsidRPr="00F8218F">
        <w:rPr>
          <w:rFonts w:eastAsia="Times New Roman" w:cstheme="minorHAnsi"/>
          <w:color w:val="000000" w:themeColor="text1"/>
          <w:lang w:eastAsia="en-US"/>
        </w:rPr>
        <w:t>Tiekėjai kartu su pasiūlymu turi pateikti Viešųjų pirkimų tarnybos nustatytos formos atitikties deklaraciją</w:t>
      </w:r>
      <w:r w:rsidR="0008378B" w:rsidRPr="00F8218F">
        <w:rPr>
          <w:rStyle w:val="FootnoteReference"/>
          <w:rFonts w:eastAsia="Times New Roman" w:cstheme="minorHAnsi"/>
          <w:color w:val="000000" w:themeColor="text1"/>
          <w:lang w:eastAsia="en-US"/>
        </w:rPr>
        <w:footnoteReference w:id="2"/>
      </w:r>
      <w:r w:rsidR="00AD5C6A">
        <w:rPr>
          <w:rFonts w:eastAsia="Times New Roman" w:cstheme="minorHAnsi"/>
          <w:color w:val="000000" w:themeColor="text1"/>
          <w:lang w:eastAsia="en-US"/>
        </w:rPr>
        <w:t xml:space="preserve"> (</w:t>
      </w:r>
      <w:r w:rsidR="00EA3E7B">
        <w:rPr>
          <w:rFonts w:eastAsia="Times New Roman" w:cstheme="minorHAnsi"/>
          <w:color w:val="000000" w:themeColor="text1"/>
          <w:lang w:eastAsia="en-US"/>
        </w:rPr>
        <w:t>8</w:t>
      </w:r>
      <w:r w:rsidR="00AD5C6A">
        <w:rPr>
          <w:rFonts w:eastAsia="Times New Roman" w:cstheme="minorHAnsi"/>
          <w:color w:val="000000" w:themeColor="text1"/>
          <w:lang w:eastAsia="en-US"/>
        </w:rPr>
        <w:t xml:space="preserve"> priedas).</w:t>
      </w:r>
      <w:r w:rsidR="0008378B" w:rsidRPr="00F8218F">
        <w:rPr>
          <w:rFonts w:eastAsia="Times New Roman" w:cstheme="minorHAnsi"/>
          <w:color w:val="000000" w:themeColor="text1"/>
          <w:lang w:eastAsia="en-US"/>
        </w:rPr>
        <w:t xml:space="preserve"> P</w:t>
      </w:r>
      <w:r w:rsidR="001F2905">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iš pasiūlymą pateikusio tiekėjo reikalaus pateikti vieną (esant poreikiui – kelis) VPĮ 39 straipsnio 3 dalyje numatytą dokumentą. P</w:t>
      </w:r>
      <w:r w:rsidR="002155DD">
        <w:rPr>
          <w:rFonts w:eastAsia="Times New Roman" w:cstheme="minorHAnsi"/>
          <w:color w:val="000000" w:themeColor="text1"/>
          <w:lang w:eastAsia="en-US"/>
        </w:rPr>
        <w:t>erkančioji organizacija</w:t>
      </w:r>
      <w:r w:rsidR="0008378B"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66D06F83" w14:textId="7695E366" w:rsidR="0008378B" w:rsidRDefault="0008378B" w:rsidP="00F77A5D">
      <w:pPr>
        <w:spacing w:line="240" w:lineRule="auto"/>
        <w:ind w:firstLine="567"/>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1120A97" w14:textId="6DB00586" w:rsidR="0008378B" w:rsidRDefault="008F5D7E" w:rsidP="00F77A5D">
      <w:pPr>
        <w:spacing w:line="240" w:lineRule="auto"/>
        <w:ind w:firstLine="567"/>
        <w:rPr>
          <w:rFonts w:eastAsia="Times New Roman" w:cstheme="minorHAnsi"/>
          <w:color w:val="000000" w:themeColor="text1"/>
          <w:lang w:eastAsia="en-US"/>
        </w:rPr>
      </w:pPr>
      <w:r w:rsidRPr="00F8218F">
        <w:rPr>
          <w:rFonts w:cstheme="minorHAnsi"/>
        </w:rPr>
        <w:t>4.</w:t>
      </w:r>
      <w:r w:rsidR="00E54AAE">
        <w:rPr>
          <w:rFonts w:cstheme="minorHAnsi"/>
        </w:rPr>
        <w:t>3</w:t>
      </w:r>
      <w:r w:rsidRPr="00F8218F">
        <w:rPr>
          <w:rFonts w:cstheme="minorHAnsi"/>
        </w:rPr>
        <w:t xml:space="preserve">. </w:t>
      </w:r>
      <w:r w:rsidR="0008378B" w:rsidRPr="00F8218F">
        <w:rPr>
          <w:rFonts w:cstheme="minorHAnsi"/>
        </w:rPr>
        <w:t>P</w:t>
      </w:r>
      <w:r w:rsidR="002F1CB8">
        <w:rPr>
          <w:rFonts w:cstheme="minorHAnsi"/>
        </w:rPr>
        <w:t>erkančioji organizacija</w:t>
      </w:r>
      <w:r w:rsidR="0008378B" w:rsidRPr="00F8218F">
        <w:rPr>
          <w:rFonts w:cstheme="minorHAnsi"/>
        </w:rPr>
        <w:t xml:space="preserve"> </w:t>
      </w:r>
      <w:r w:rsidR="0008378B" w:rsidRPr="00F8218F">
        <w:rPr>
          <w:rFonts w:cstheme="minorHAnsi"/>
          <w:color w:val="000000"/>
          <w:shd w:val="clear" w:color="auto" w:fill="FFFFFF"/>
        </w:rPr>
        <w:t>laiko, kad tiekėjas turi interesų, galinčių kelti grėsmę nacionaliniam saugumui</w:t>
      </w:r>
      <w:r w:rsidR="0008378B" w:rsidRPr="00F8218F">
        <w:rPr>
          <w:rFonts w:cstheme="minorHAnsi"/>
        </w:rPr>
        <w:t xml:space="preserve">, jei jis, </w:t>
      </w:r>
      <w:r w:rsidR="0008378B"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F8218F">
        <w:rPr>
          <w:rFonts w:eastAsia="Times New Roman" w:cstheme="minorHAnsi"/>
          <w:color w:val="000000" w:themeColor="text1"/>
          <w:lang w:eastAsia="en-US"/>
        </w:rPr>
        <w:t>Viešųjų pirkimų tarnybos nustatytos formos atitikties deklaraciją</w:t>
      </w:r>
      <w:r w:rsidR="0008378B" w:rsidRPr="00F8218F">
        <w:rPr>
          <w:rStyle w:val="FootnoteReference"/>
          <w:rFonts w:eastAsia="Times New Roman" w:cstheme="minorHAnsi"/>
          <w:color w:val="000000" w:themeColor="text1"/>
          <w:lang w:eastAsia="en-US"/>
        </w:rPr>
        <w:footnoteReference w:id="3"/>
      </w:r>
      <w:r w:rsidR="009001DC">
        <w:rPr>
          <w:rFonts w:eastAsia="Times New Roman" w:cstheme="minorHAnsi"/>
          <w:color w:val="000000" w:themeColor="text1"/>
          <w:lang w:eastAsia="en-US"/>
        </w:rPr>
        <w:t xml:space="preserve"> ir </w:t>
      </w:r>
      <w:r w:rsidR="0008378B" w:rsidRPr="00F8218F">
        <w:rPr>
          <w:rFonts w:eastAsia="Times New Roman" w:cstheme="minorHAnsi"/>
          <w:color w:val="000000" w:themeColor="text1"/>
          <w:lang w:eastAsia="en-US"/>
        </w:rPr>
        <w:t xml:space="preserve">pateikti vieną (esant poreikiui – kelis) VPĮ 51 straipsnio 12 dalyje numatytą dokumentą. </w:t>
      </w:r>
    </w:p>
    <w:p w14:paraId="74CFA4F3" w14:textId="7DB02633" w:rsidR="000C625C" w:rsidRDefault="000C625C" w:rsidP="00F77A5D">
      <w:pPr>
        <w:spacing w:line="240" w:lineRule="auto"/>
        <w:ind w:firstLine="567"/>
        <w:rPr>
          <w:rFonts w:cstheme="minorHAnsi"/>
          <w:i/>
          <w:iCs/>
        </w:rPr>
      </w:pPr>
      <w:r w:rsidRPr="00636F11">
        <w:rPr>
          <w:rFonts w:cstheme="minorHAnsi"/>
          <w:i/>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pPr>
        <w:pStyle w:val="Heading1"/>
        <w:numPr>
          <w:ilvl w:val="0"/>
          <w:numId w:val="7"/>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7"/>
      <w:bookmarkEnd w:id="8"/>
      <w:bookmarkEnd w:id="9"/>
      <w:bookmarkEnd w:id="15"/>
    </w:p>
    <w:p w14:paraId="5971D0C7" w14:textId="77777777" w:rsidR="00E861F5" w:rsidRPr="00257685" w:rsidRDefault="00E861F5" w:rsidP="00257685">
      <w:pPr>
        <w:ind w:firstLine="0"/>
        <w:rPr>
          <w:rFonts w:ascii="Arial" w:hAnsi="Arial" w:cs="Arial"/>
          <w:b/>
          <w:bCs/>
        </w:rPr>
      </w:pPr>
    </w:p>
    <w:p w14:paraId="42752441" w14:textId="111820FF" w:rsidR="008B12C0" w:rsidRDefault="000010DA" w:rsidP="009B4FB1">
      <w:pPr>
        <w:pStyle w:val="ListParagraph"/>
        <w:spacing w:line="240" w:lineRule="auto"/>
        <w:ind w:left="0" w:firstLine="709"/>
        <w:rPr>
          <w:rFonts w:ascii="Calibri" w:hAnsi="Calibri" w:cs="Calibr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BB136E" w:rsidRPr="00FD53CF">
        <w:rPr>
          <w:rFonts w:ascii="Calibri" w:hAnsi="Calibri" w:cs="Calibri"/>
        </w:rPr>
        <w:t xml:space="preserve">Tiekėjo </w:t>
      </w:r>
      <w:r w:rsidR="00BB136E">
        <w:rPr>
          <w:rFonts w:ascii="Calibri" w:hAnsi="Calibri" w:cs="Calibri"/>
        </w:rPr>
        <w:t>p</w:t>
      </w:r>
      <w:r w:rsidR="00BB136E" w:rsidRPr="00FD53CF">
        <w:rPr>
          <w:rFonts w:ascii="Calibri" w:hAnsi="Calibri" w:cs="Calibri"/>
        </w:rPr>
        <w:t xml:space="preserve">asiūlymą </w:t>
      </w:r>
      <w:r w:rsidR="00BB136E">
        <w:rPr>
          <w:rFonts w:ascii="Calibri" w:hAnsi="Calibri" w:cs="Calibri"/>
        </w:rPr>
        <w:t>(</w:t>
      </w:r>
      <w:r w:rsidR="00BB136E" w:rsidRPr="00BB136E">
        <w:rPr>
          <w:rFonts w:cstheme="minorHAnsi"/>
        </w:rPr>
        <w:t>CVP IS pasiūlymo lango eilutėje „Prisegti dokumentus“</w:t>
      </w:r>
      <w:r w:rsidR="00BB136E">
        <w:rPr>
          <w:rFonts w:cstheme="minorHAnsi"/>
        </w:rPr>
        <w:t xml:space="preserve">) </w:t>
      </w:r>
      <w:r w:rsidR="00BB136E" w:rsidRPr="00FD53CF">
        <w:rPr>
          <w:rFonts w:ascii="Calibri" w:hAnsi="Calibri" w:cs="Calibri"/>
        </w:rPr>
        <w:t>sudaro CVP IS pateikiamų ir žemiau nurodytų dokumentų visuma</w:t>
      </w:r>
      <w:r w:rsidR="00BB136E">
        <w:rPr>
          <w:rFonts w:ascii="Calibri" w:hAnsi="Calibri" w:cs="Calibri"/>
        </w:rPr>
        <w:t xml:space="preserve">: </w:t>
      </w:r>
    </w:p>
    <w:p w14:paraId="0F4F4CA1" w14:textId="65C1B719" w:rsidR="00BB136E" w:rsidRPr="00BB136E" w:rsidRDefault="00BB136E" w:rsidP="00BB136E">
      <w:pPr>
        <w:spacing w:line="240" w:lineRule="auto"/>
        <w:rPr>
          <w:rFonts w:cstheme="minorHAnsi"/>
          <w:u w:val="single"/>
        </w:rPr>
      </w:pPr>
      <w:r w:rsidRPr="00BB136E">
        <w:rPr>
          <w:rFonts w:cstheme="minorHAnsi"/>
        </w:rPr>
        <w:lastRenderedPageBreak/>
        <w:t xml:space="preserve">5.1.1. </w:t>
      </w:r>
      <w:bookmarkStart w:id="16" w:name="_Hlk191908560"/>
      <w:r w:rsidRPr="127DD6E8">
        <w:t xml:space="preserve">tiekėjo pasirašytas </w:t>
      </w:r>
      <w:r>
        <w:t>p</w:t>
      </w:r>
      <w:r w:rsidRPr="127DD6E8">
        <w:t xml:space="preserve">asiūlymas, parengtas pagal </w:t>
      </w:r>
      <w:r>
        <w:t>specialiųjų p</w:t>
      </w:r>
      <w:r w:rsidRPr="006944F4">
        <w:t>irkimo</w:t>
      </w:r>
      <w:r w:rsidRPr="127DD6E8">
        <w:t xml:space="preserve"> sąlygų </w:t>
      </w:r>
      <w:r w:rsidR="009001DC">
        <w:t>2</w:t>
      </w:r>
      <w:r w:rsidRPr="00BB136E">
        <w:rPr>
          <w:shd w:val="clear" w:color="auto" w:fill="FFFFFF"/>
        </w:rPr>
        <w:t xml:space="preserve"> </w:t>
      </w:r>
      <w:r w:rsidRPr="127DD6E8">
        <w:t xml:space="preserve">priede pateiktą </w:t>
      </w:r>
      <w:r>
        <w:t>p</w:t>
      </w:r>
      <w:r w:rsidRPr="00BB136E">
        <w:rPr>
          <w:rFonts w:cstheme="minorHAnsi"/>
        </w:rPr>
        <w:t>asiūlymo formą.</w:t>
      </w:r>
    </w:p>
    <w:bookmarkEnd w:id="16"/>
    <w:p w14:paraId="4E4F4096" w14:textId="5DA9C07A" w:rsidR="00BB136E" w:rsidRPr="00BB136E" w:rsidRDefault="00BB136E" w:rsidP="00BB136E">
      <w:pPr>
        <w:spacing w:line="240" w:lineRule="auto"/>
        <w:rPr>
          <w:rFonts w:cstheme="minorHAnsi"/>
          <w:u w:val="single"/>
        </w:rPr>
      </w:pPr>
      <w:r w:rsidRPr="00BB136E">
        <w:rPr>
          <w:rFonts w:cstheme="minorHAnsi"/>
        </w:rPr>
        <w:t xml:space="preserve">5.1.2. užpildytas EBVPD (specialiųjų pirkimo sąlygų </w:t>
      </w:r>
      <w:r w:rsidR="009001DC">
        <w:rPr>
          <w:rFonts w:cstheme="minorHAnsi"/>
        </w:rPr>
        <w:t>7</w:t>
      </w:r>
      <w:r w:rsidRPr="00BB136E">
        <w:rPr>
          <w:rFonts w:cstheme="minorHAnsi"/>
          <w:color w:val="00B050"/>
        </w:rPr>
        <w:t xml:space="preserve"> </w:t>
      </w:r>
      <w:r w:rsidRPr="00BB136E">
        <w:rPr>
          <w:rFonts w:cstheme="minorHAnsi"/>
        </w:rPr>
        <w:t>priedas). Pasirašydamas pasiūlymą, tiekėjas patvirtina ir EBVPD tikrumą;</w:t>
      </w:r>
    </w:p>
    <w:p w14:paraId="2E2B397B" w14:textId="30C7AE6F" w:rsidR="00BB136E" w:rsidRPr="00C35C26" w:rsidRDefault="00BB136E" w:rsidP="00BB136E">
      <w:pPr>
        <w:pStyle w:val="ListParagraph"/>
        <w:spacing w:line="240" w:lineRule="auto"/>
        <w:ind w:left="709" w:firstLine="0"/>
        <w:rPr>
          <w:rFonts w:cstheme="minorHAnsi"/>
          <w:u w:val="single"/>
        </w:rPr>
      </w:pPr>
      <w:r>
        <w:rPr>
          <w:rFonts w:cstheme="minorHAnsi"/>
        </w:rPr>
        <w:t xml:space="preserve">5.1.3. </w:t>
      </w: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1A1C2551" w14:textId="4696E904" w:rsidR="0076668A" w:rsidRPr="00CA64E1" w:rsidRDefault="0076668A" w:rsidP="0076668A">
      <w:pPr>
        <w:pStyle w:val="ListParagraph"/>
        <w:spacing w:line="240" w:lineRule="auto"/>
        <w:ind w:left="709" w:firstLine="0"/>
        <w:rPr>
          <w:rFonts w:cstheme="minorHAnsi"/>
          <w:u w:val="single"/>
        </w:rPr>
      </w:pPr>
      <w:r>
        <w:rPr>
          <w:rFonts w:cstheme="minorHAnsi"/>
        </w:rPr>
        <w:t>5</w:t>
      </w:r>
      <w:r w:rsidR="00BB136E">
        <w:rPr>
          <w:rFonts w:cstheme="minorHAnsi"/>
        </w:rPr>
        <w:t xml:space="preserve">.1.4. </w:t>
      </w: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44D04235" w14:textId="397F73A0" w:rsidR="0076668A" w:rsidRPr="0076668A" w:rsidRDefault="0076668A">
      <w:pPr>
        <w:pStyle w:val="ListParagraph"/>
        <w:numPr>
          <w:ilvl w:val="2"/>
          <w:numId w:val="9"/>
        </w:numPr>
        <w:tabs>
          <w:tab w:val="left" w:pos="1276"/>
        </w:tabs>
        <w:spacing w:line="240" w:lineRule="auto"/>
        <w:rPr>
          <w:rFonts w:cstheme="minorHAnsi"/>
          <w:u w:val="single"/>
        </w:rPr>
      </w:pPr>
      <w:r>
        <w:rPr>
          <w:rFonts w:cstheme="minorHAnsi"/>
        </w:rPr>
        <w:t>p</w:t>
      </w:r>
      <w:r w:rsidRPr="0076668A">
        <w:rPr>
          <w:rFonts w:cstheme="minorHAnsi"/>
        </w:rPr>
        <w:t>asiūlymo galiojimą užtikrinantis dokumentas (nereikalaujama);</w:t>
      </w:r>
    </w:p>
    <w:p w14:paraId="0488C46C" w14:textId="4EE6181E" w:rsidR="0076668A" w:rsidRPr="0076668A" w:rsidRDefault="00061948">
      <w:pPr>
        <w:pStyle w:val="ListParagraph"/>
        <w:numPr>
          <w:ilvl w:val="2"/>
          <w:numId w:val="9"/>
        </w:numPr>
        <w:spacing w:line="240" w:lineRule="auto"/>
        <w:ind w:left="709" w:hanging="13"/>
        <w:rPr>
          <w:rFonts w:cstheme="minorHAnsi"/>
          <w:u w:val="single"/>
        </w:rPr>
      </w:pPr>
      <w:bookmarkStart w:id="17" w:name="_Hlk191908776"/>
      <w:r>
        <w:rPr>
          <w:rFonts w:cstheme="minorHAnsi"/>
        </w:rPr>
        <w:t xml:space="preserve"> </w:t>
      </w:r>
      <w:r w:rsidR="0076668A" w:rsidRPr="0076668A">
        <w:rPr>
          <w:rFonts w:cstheme="minorHAnsi"/>
        </w:rPr>
        <w:t>jei tiekėjas pasitelkia ūkio subjektus, kurių pajėgumais remiasi, – įrodymai, kad šie ištekliai bus prieinami per visą sutartinių įsipareigojimų vykdymo laikotarpį;</w:t>
      </w:r>
    </w:p>
    <w:p w14:paraId="0DE41C8F" w14:textId="77777777" w:rsidR="0076668A" w:rsidRPr="00F51A01" w:rsidRDefault="0076668A">
      <w:pPr>
        <w:pStyle w:val="ListParagraph"/>
        <w:numPr>
          <w:ilvl w:val="2"/>
          <w:numId w:val="9"/>
        </w:numPr>
        <w:spacing w:line="240" w:lineRule="auto"/>
        <w:ind w:left="0" w:firstLine="709"/>
        <w:rPr>
          <w:rFonts w:cstheme="minorHAnsi"/>
          <w:u w:val="single"/>
        </w:rPr>
      </w:pPr>
      <w:r w:rsidRPr="00F51A01">
        <w:t xml:space="preserve"> </w:t>
      </w:r>
      <w:bookmarkStart w:id="18" w:name="_Hlk191908856"/>
      <w:r w:rsidRPr="00F51A01">
        <w:t>jei tiekėjas pasitelkia subtiekėjus, subtiekėjo deklaracija ar kitas dokumentas, patvirtinantis jo sutikimą būti subtiekėju pirkime</w:t>
      </w:r>
      <w:bookmarkEnd w:id="18"/>
      <w:r w:rsidRPr="00F51A01">
        <w:t>;</w:t>
      </w:r>
    </w:p>
    <w:bookmarkEnd w:id="17"/>
    <w:p w14:paraId="257C44C0" w14:textId="10DB7A0E" w:rsidR="00983A9A" w:rsidRDefault="00061948">
      <w:pPr>
        <w:pStyle w:val="ListParagraph"/>
        <w:numPr>
          <w:ilvl w:val="2"/>
          <w:numId w:val="9"/>
        </w:numPr>
        <w:spacing w:line="240" w:lineRule="auto"/>
        <w:ind w:left="0" w:firstLine="709"/>
        <w:rPr>
          <w:rFonts w:eastAsia="Times New Roman" w:cstheme="minorHAnsi"/>
          <w:color w:val="000000" w:themeColor="text1"/>
          <w:lang w:eastAsia="en-US"/>
        </w:rPr>
      </w:pPr>
      <w:r>
        <w:t xml:space="preserve"> </w:t>
      </w:r>
      <w:r w:rsidR="0076668A" w:rsidRPr="00F51A01">
        <w:t>užpildyta „</w:t>
      </w:r>
      <w:r w:rsidR="0076668A">
        <w:t>Tiekėjo deklaracija dėl Nacionalinio saugumo reikalavimų atitikties</w:t>
      </w:r>
      <w:r w:rsidR="0076668A" w:rsidRPr="00F51A01">
        <w:t>“ (specialiųjų pirkimo sąlygų 8 priedas)</w:t>
      </w:r>
      <w:r w:rsidR="009001DC">
        <w:t xml:space="preserve"> ir </w:t>
      </w:r>
      <w:r w:rsidR="009001DC" w:rsidRPr="00F8218F">
        <w:rPr>
          <w:rFonts w:eastAsia="Times New Roman" w:cstheme="minorHAnsi"/>
          <w:color w:val="000000" w:themeColor="text1"/>
          <w:lang w:eastAsia="en-US"/>
        </w:rPr>
        <w:t>pateikti vieną (esant poreikiui – kelis) VPĮ 39 straipsnio 3 dalyje numatytą dokumentą</w:t>
      </w:r>
      <w:r w:rsidR="009001DC">
        <w:rPr>
          <w:rFonts w:eastAsia="Times New Roman" w:cstheme="minorHAnsi"/>
          <w:color w:val="000000" w:themeColor="text1"/>
          <w:lang w:eastAsia="en-US"/>
        </w:rPr>
        <w:t xml:space="preserve"> bei </w:t>
      </w:r>
      <w:r w:rsidR="009001DC" w:rsidRPr="00F8218F">
        <w:rPr>
          <w:rFonts w:eastAsia="Times New Roman" w:cstheme="minorHAnsi"/>
          <w:color w:val="000000" w:themeColor="text1"/>
          <w:lang w:eastAsia="en-US"/>
        </w:rPr>
        <w:t>VPĮ 51 straipsnio 12 dalyje numatytą dokumentą</w:t>
      </w:r>
      <w:r w:rsidR="00983A9A" w:rsidRPr="00983A9A">
        <w:rPr>
          <w:rFonts w:eastAsia="Times New Roman" w:cstheme="minorHAnsi"/>
          <w:color w:val="000000" w:themeColor="text1"/>
          <w:vertAlign w:val="superscript"/>
          <w:lang w:eastAsia="en-US"/>
        </w:rPr>
        <w:t>1</w:t>
      </w:r>
      <w:r w:rsidR="00983A9A">
        <w:rPr>
          <w:rFonts w:eastAsia="Times New Roman" w:cstheme="minorHAnsi"/>
          <w:color w:val="000000" w:themeColor="text1"/>
          <w:lang w:eastAsia="en-US"/>
        </w:rPr>
        <w:t>:</w:t>
      </w:r>
    </w:p>
    <w:p w14:paraId="51528634" w14:textId="21C61431" w:rsidR="00983A9A" w:rsidRPr="00983A9A" w:rsidRDefault="00983A9A">
      <w:pPr>
        <w:pStyle w:val="ListParagraph"/>
        <w:numPr>
          <w:ilvl w:val="3"/>
          <w:numId w:val="9"/>
        </w:numPr>
        <w:spacing w:line="240" w:lineRule="auto"/>
        <w:rPr>
          <w:rFonts w:eastAsia="Times New Roman" w:cstheme="minorHAnsi"/>
          <w:color w:val="000000" w:themeColor="text1"/>
          <w:lang w:eastAsia="en-US"/>
        </w:rPr>
      </w:pPr>
      <w:r w:rsidRPr="00E87594">
        <w:rPr>
          <w:rFonts w:eastAsia="Times New Roman" w:cstheme="minorHAnsi"/>
          <w:color w:val="000000" w:themeColor="text1"/>
          <w:lang w:eastAsia="en-US"/>
        </w:rPr>
        <w:t>jeigu tiekėjas, jo subtiekėjas, ūkio subjektas, kurio pajėgumais remiamasi, prekių gamintojas, ar juos kontroliuojantis asmuo</w:t>
      </w:r>
      <w:r w:rsidRPr="00E87594">
        <w:rPr>
          <w:rFonts w:eastAsia="Times New Roman" w:cstheme="minorHAnsi"/>
          <w:color w:val="000000" w:themeColor="text1"/>
          <w:vertAlign w:val="superscript"/>
          <w:lang w:eastAsia="en-US"/>
        </w:rPr>
        <w:t>2</w:t>
      </w:r>
      <w:r w:rsidRPr="00E87594">
        <w:rPr>
          <w:rFonts w:eastAsia="Times New Roman" w:cstheme="minorHAnsi"/>
          <w:color w:val="000000" w:themeColor="text1"/>
          <w:lang w:eastAsia="en-US"/>
        </w:rPr>
        <w:t xml:space="preserve"> yra juridinis asmuo, pateikiama juridinio asmens vadovo patvirtinta </w:t>
      </w:r>
      <w:r w:rsidRPr="00983A9A">
        <w:rPr>
          <w:rFonts w:eastAsia="Times New Roman" w:cstheme="minorHAnsi"/>
          <w:color w:val="000000" w:themeColor="text1"/>
          <w:u w:val="single"/>
          <w:lang w:eastAsia="en-US"/>
        </w:rPr>
        <w:t>juridinio asmens steigimo dokumentų kopija</w:t>
      </w:r>
      <w:r w:rsidR="00590485">
        <w:rPr>
          <w:rFonts w:eastAsia="Times New Roman" w:cstheme="minorHAnsi"/>
          <w:color w:val="000000" w:themeColor="text1"/>
          <w:u w:val="single"/>
          <w:lang w:eastAsia="en-US"/>
        </w:rPr>
        <w:t>;</w:t>
      </w:r>
    </w:p>
    <w:p w14:paraId="78FA5B72" w14:textId="7AC28D5A" w:rsidR="00590485" w:rsidRPr="00E87594" w:rsidRDefault="00983A9A">
      <w:pPr>
        <w:pStyle w:val="ListParagraph"/>
        <w:numPr>
          <w:ilvl w:val="3"/>
          <w:numId w:val="9"/>
        </w:numPr>
        <w:spacing w:line="240" w:lineRule="auto"/>
        <w:rPr>
          <w:rFonts w:eastAsia="Times New Roman" w:cstheme="minorHAnsi"/>
          <w:color w:val="000000" w:themeColor="text1"/>
          <w:u w:val="single"/>
          <w:lang w:eastAsia="en-US"/>
        </w:rPr>
      </w:pPr>
      <w:r w:rsidRPr="00E87594">
        <w:rPr>
          <w:rFonts w:eastAsia="Times New Roman" w:cstheme="minorHAnsi"/>
          <w:color w:val="000000" w:themeColor="text1"/>
          <w:u w:val="single"/>
          <w:lang w:eastAsia="en-US"/>
        </w:rPr>
        <w:t>Juridinių asmenų registro išplėstinis išrašas su istorija</w:t>
      </w:r>
      <w:r w:rsidR="00590485" w:rsidRPr="00E87594">
        <w:rPr>
          <w:rFonts w:eastAsia="Times New Roman" w:cstheme="minorHAnsi"/>
          <w:color w:val="000000" w:themeColor="text1"/>
          <w:lang w:eastAsia="en-US"/>
        </w:rPr>
        <w:t xml:space="preserve"> </w:t>
      </w:r>
      <w:r w:rsidR="00E87594">
        <w:rPr>
          <w:rFonts w:eastAsia="Times New Roman" w:cstheme="minorHAnsi"/>
          <w:color w:val="000000" w:themeColor="text1"/>
          <w:lang w:eastAsia="en-US"/>
        </w:rPr>
        <w:t>(</w:t>
      </w:r>
      <w:r w:rsidR="00590485" w:rsidRPr="00E87594">
        <w:rPr>
          <w:rFonts w:eastAsia="Times New Roman" w:cstheme="minorHAnsi"/>
          <w:color w:val="000000" w:themeColor="text1"/>
          <w:lang w:eastAsia="en-US"/>
        </w:rPr>
        <w:t>valstybės įmonės Registrų centro Lietuvos Respublikos Vyriausybės nustatyta tvarka išduoto dokumento</w:t>
      </w:r>
      <w:r w:rsidR="00E87594">
        <w:rPr>
          <w:rFonts w:eastAsia="Times New Roman" w:cstheme="minorHAnsi"/>
          <w:color w:val="000000" w:themeColor="text1"/>
          <w:lang w:eastAsia="en-US"/>
        </w:rPr>
        <w:t xml:space="preserve">) </w:t>
      </w:r>
      <w:r w:rsidR="00E87594" w:rsidRPr="00E87594">
        <w:rPr>
          <w:rFonts w:eastAsia="Times New Roman" w:cstheme="minorHAnsi"/>
          <w:color w:val="000000" w:themeColor="text1"/>
          <w:lang w:eastAsia="en-US"/>
        </w:rPr>
        <w:t>arba išrašas iš teismo sprendimo arba Informatikos ir ryšių departamento prie Vidaus reikalų ministerijos pažyma</w:t>
      </w:r>
      <w:r w:rsidR="00E87594">
        <w:rPr>
          <w:rFonts w:eastAsia="Times New Roman" w:cstheme="minorHAnsi"/>
          <w:color w:val="000000" w:themeColor="text1"/>
          <w:lang w:eastAsia="en-US"/>
        </w:rPr>
        <w:t>,</w:t>
      </w:r>
      <w:r w:rsidR="00590485" w:rsidRPr="00E87594">
        <w:rPr>
          <w:rFonts w:eastAsia="Times New Roman" w:cstheme="minorHAnsi"/>
          <w:color w:val="000000" w:themeColor="text1"/>
          <w:lang w:eastAsia="en-US"/>
        </w:rPr>
        <w:t xml:space="preserve"> patvirtinan</w:t>
      </w:r>
      <w:r w:rsidR="00E87594">
        <w:rPr>
          <w:rFonts w:eastAsia="Times New Roman" w:cstheme="minorHAnsi"/>
          <w:color w:val="000000" w:themeColor="text1"/>
          <w:lang w:eastAsia="en-US"/>
        </w:rPr>
        <w:t>ti</w:t>
      </w:r>
      <w:r w:rsidR="00590485" w:rsidRPr="00E87594">
        <w:rPr>
          <w:rFonts w:eastAsia="Times New Roman" w:cstheme="minorHAnsi"/>
          <w:color w:val="000000" w:themeColor="text1"/>
          <w:lang w:eastAsia="en-US"/>
        </w:rPr>
        <w:t xml:space="preserve"> jungtinius kompetentingų institucijų tvarkomus duomenis, kuri</w:t>
      </w:r>
      <w:r w:rsidR="00E87594">
        <w:rPr>
          <w:rFonts w:eastAsia="Times New Roman" w:cstheme="minorHAnsi"/>
          <w:color w:val="000000" w:themeColor="text1"/>
          <w:lang w:eastAsia="en-US"/>
        </w:rPr>
        <w:t>a</w:t>
      </w:r>
      <w:r w:rsidR="00590485" w:rsidRPr="00E87594">
        <w:rPr>
          <w:rFonts w:eastAsia="Times New Roman" w:cstheme="minorHAnsi"/>
          <w:color w:val="000000" w:themeColor="text1"/>
          <w:lang w:eastAsia="en-US"/>
        </w:rPr>
        <w:t xml:space="preserve"> patvirtinama, kad Tiekėjas arba jo atsakingas asmuo, nurodytas VPĮ 46 straipsnio 2 dalies 2 punkte, nėra nuteistas už šią nusikalstamą veiką (dalyvavimą nusikalstamame susivienijime, jo organizavimą ar vadovavimą jam; kyšininkavimą, prekybą poveikiu, papirkimą; sukčiavimą, turto pasisavinimą, turto iššvaistymą, ir kt.).</w:t>
      </w:r>
    </w:p>
    <w:p w14:paraId="5447EE21" w14:textId="77777777" w:rsidR="00590485" w:rsidRPr="00590485" w:rsidRDefault="00983A9A">
      <w:pPr>
        <w:pStyle w:val="ListParagraph"/>
        <w:numPr>
          <w:ilvl w:val="3"/>
          <w:numId w:val="9"/>
        </w:numPr>
        <w:spacing w:line="240" w:lineRule="auto"/>
        <w:rPr>
          <w:rFonts w:eastAsia="Times New Roman" w:cstheme="minorHAnsi"/>
          <w:color w:val="000000" w:themeColor="text1"/>
          <w:lang w:eastAsia="en-US"/>
        </w:rPr>
      </w:pPr>
      <w:r w:rsidRPr="00983A9A">
        <w:rPr>
          <w:rFonts w:eastAsia="Times New Roman" w:cstheme="minorHAnsi"/>
          <w:color w:val="000000" w:themeColor="text1"/>
          <w:u w:val="single"/>
          <w:lang w:eastAsia="en-US"/>
        </w:rPr>
        <w:t>Juridinių asmenų dalyvių informacinės sistemos išrašas</w:t>
      </w:r>
      <w:r w:rsidR="00590485">
        <w:rPr>
          <w:rFonts w:eastAsia="Times New Roman" w:cstheme="minorHAnsi"/>
          <w:color w:val="000000" w:themeColor="text1"/>
          <w:u w:val="single"/>
          <w:lang w:eastAsia="en-US"/>
        </w:rPr>
        <w:t xml:space="preserve"> (JADIS);</w:t>
      </w:r>
    </w:p>
    <w:p w14:paraId="2FFDE30F" w14:textId="58D7E89A" w:rsidR="00983A9A" w:rsidRDefault="00983A9A">
      <w:pPr>
        <w:pStyle w:val="ListParagraph"/>
        <w:numPr>
          <w:ilvl w:val="3"/>
          <w:numId w:val="9"/>
        </w:numPr>
        <w:spacing w:line="240" w:lineRule="auto"/>
        <w:rPr>
          <w:rFonts w:eastAsia="Times New Roman" w:cstheme="minorHAnsi"/>
          <w:color w:val="000000" w:themeColor="text1"/>
          <w:lang w:eastAsia="en-US"/>
        </w:rPr>
      </w:pPr>
      <w:r w:rsidRPr="00983A9A">
        <w:rPr>
          <w:rFonts w:eastAsia="Times New Roman" w:cstheme="minorHAnsi"/>
          <w:color w:val="000000" w:themeColor="text1"/>
          <w:u w:val="single"/>
          <w:lang w:eastAsia="en-US"/>
        </w:rPr>
        <w:t xml:space="preserve">Duomenų apie juridinio asmens naudos gavėjus išrašas </w:t>
      </w:r>
      <w:r w:rsidR="00590485">
        <w:rPr>
          <w:rFonts w:eastAsia="Times New Roman" w:cstheme="minorHAnsi"/>
          <w:color w:val="000000" w:themeColor="text1"/>
          <w:u w:val="single"/>
          <w:lang w:eastAsia="en-US"/>
        </w:rPr>
        <w:t xml:space="preserve">(JANGIS) </w:t>
      </w:r>
      <w:r w:rsidRPr="00983A9A">
        <w:rPr>
          <w:rFonts w:eastAsia="Times New Roman" w:cstheme="minorHAnsi"/>
          <w:color w:val="000000" w:themeColor="text1"/>
          <w:u w:val="single"/>
          <w:lang w:eastAsia="en-US"/>
        </w:rPr>
        <w:t>arba atitinkami valstybės narės ar trečiosios šalies dokumentai ar kiti perkančiajai organizacijai priimtini dokumentai</w:t>
      </w:r>
      <w:r w:rsidR="004766A5">
        <w:rPr>
          <w:rFonts w:eastAsia="Times New Roman" w:cstheme="minorHAnsi"/>
          <w:color w:val="000000" w:themeColor="text1"/>
          <w:lang w:eastAsia="en-US"/>
        </w:rPr>
        <w:t>.</w:t>
      </w:r>
    </w:p>
    <w:p w14:paraId="39FC966F" w14:textId="77777777" w:rsidR="00983A9A" w:rsidRPr="00983A9A" w:rsidRDefault="00983A9A" w:rsidP="00983A9A">
      <w:pPr>
        <w:pStyle w:val="ListParagraph"/>
        <w:ind w:left="709" w:firstLine="0"/>
        <w:rPr>
          <w:rFonts w:eastAsia="Times New Roman" w:cstheme="minorHAnsi"/>
          <w:color w:val="000000" w:themeColor="text1"/>
          <w:lang w:eastAsia="en-US"/>
        </w:rPr>
      </w:pPr>
    </w:p>
    <w:p w14:paraId="2A23EDF4" w14:textId="6470A841" w:rsidR="00983A9A" w:rsidRPr="00983A9A" w:rsidRDefault="00983A9A" w:rsidP="00B87110">
      <w:pPr>
        <w:ind w:firstLine="0"/>
        <w:rPr>
          <w:rFonts w:eastAsia="Times New Roman" w:cstheme="minorHAnsi"/>
          <w:color w:val="000000" w:themeColor="text1"/>
          <w:sz w:val="16"/>
          <w:szCs w:val="16"/>
          <w:lang w:eastAsia="en-US"/>
        </w:rPr>
      </w:pPr>
      <w:r w:rsidRPr="00983A9A">
        <w:rPr>
          <w:rFonts w:eastAsia="Times New Roman" w:cstheme="minorHAnsi"/>
          <w:b/>
          <w:bCs/>
          <w:color w:val="000000" w:themeColor="text1"/>
          <w:sz w:val="16"/>
          <w:szCs w:val="16"/>
          <w:vertAlign w:val="superscript"/>
          <w:lang w:eastAsia="en-US"/>
        </w:rPr>
        <w:t>1</w:t>
      </w:r>
      <w:r w:rsidRPr="00983A9A">
        <w:rPr>
          <w:rFonts w:eastAsia="Times New Roman" w:cstheme="minorHAnsi"/>
          <w:color w:val="000000" w:themeColor="text1"/>
          <w:lang w:eastAsia="en-US"/>
        </w:rPr>
        <w:t xml:space="preserve"> </w:t>
      </w:r>
      <w:r w:rsidRPr="00983A9A">
        <w:rPr>
          <w:rFonts w:eastAsia="Times New Roman" w:cstheme="minorHAnsi"/>
          <w:color w:val="000000" w:themeColor="text1"/>
          <w:sz w:val="16"/>
          <w:szCs w:val="16"/>
          <w:lang w:eastAsia="en-US"/>
        </w:rPr>
        <w:t xml:space="preserve">Dokumentai, kuriuose nenurodytas jų galiojimo terminas, turi būti išduoti ar atspausdinti iš informacinės sistemos ne anksčiau kaip </w:t>
      </w:r>
      <w:r w:rsidRPr="00983A9A">
        <w:rPr>
          <w:rFonts w:eastAsia="Times New Roman" w:cstheme="minorHAnsi"/>
          <w:b/>
          <w:bCs/>
          <w:color w:val="000000" w:themeColor="text1"/>
          <w:sz w:val="16"/>
          <w:szCs w:val="16"/>
          <w:lang w:eastAsia="en-US"/>
        </w:rPr>
        <w:t>likus 3 mėnesiams</w:t>
      </w:r>
      <w:r w:rsidRPr="00983A9A">
        <w:rPr>
          <w:rFonts w:eastAsia="Times New Roman" w:cstheme="minorHAnsi"/>
          <w:color w:val="000000" w:themeColor="text1"/>
          <w:sz w:val="16"/>
          <w:szCs w:val="16"/>
          <w:lang w:eastAsia="en-US"/>
        </w:rPr>
        <w:t xml:space="preserve"> iki tos dienos, kurią perkančiosios organizacijos prašymu tiekėjas turi pateikti dokumentus.</w:t>
      </w:r>
    </w:p>
    <w:p w14:paraId="3F6C6403" w14:textId="49A808B9" w:rsidR="00983A9A" w:rsidRPr="00983A9A" w:rsidRDefault="00983A9A" w:rsidP="00B87110">
      <w:pPr>
        <w:ind w:firstLine="0"/>
        <w:rPr>
          <w:rFonts w:eastAsia="Times New Roman" w:cstheme="minorHAnsi"/>
          <w:color w:val="000000" w:themeColor="text1"/>
          <w:sz w:val="16"/>
          <w:szCs w:val="16"/>
          <w:lang w:eastAsia="en-US"/>
        </w:rPr>
      </w:pPr>
      <w:r>
        <w:rPr>
          <w:rFonts w:eastAsia="Times New Roman" w:cstheme="minorHAnsi"/>
          <w:color w:val="000000" w:themeColor="text1"/>
          <w:sz w:val="16"/>
          <w:szCs w:val="16"/>
          <w:vertAlign w:val="superscript"/>
          <w:lang w:eastAsia="en-US"/>
        </w:rPr>
        <w:t>2</w:t>
      </w:r>
      <w:r w:rsidRPr="00983A9A">
        <w:rPr>
          <w:rFonts w:eastAsia="Times New Roman" w:cstheme="minorHAnsi"/>
          <w:color w:val="000000" w:themeColor="text1"/>
          <w:sz w:val="16"/>
          <w:szCs w:val="16"/>
          <w:lang w:eastAsia="en-US"/>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03284BB5" w14:textId="5358DD5E" w:rsidR="0076668A" w:rsidRPr="00F51A01" w:rsidRDefault="0076668A" w:rsidP="00983A9A">
      <w:pPr>
        <w:pStyle w:val="ListParagraph"/>
        <w:spacing w:line="240" w:lineRule="auto"/>
        <w:ind w:left="709" w:firstLine="0"/>
        <w:rPr>
          <w:rFonts w:cstheme="minorHAnsi"/>
          <w:u w:val="single"/>
        </w:rPr>
      </w:pPr>
    </w:p>
    <w:p w14:paraId="5207D451" w14:textId="63FDDEA4" w:rsidR="00AD4F1A" w:rsidRPr="00CB4A7B" w:rsidRDefault="005A52E6" w:rsidP="00CB4A7B">
      <w:pPr>
        <w:pStyle w:val="ListParagraph"/>
        <w:spacing w:line="240" w:lineRule="auto"/>
        <w:ind w:left="0"/>
        <w:rPr>
          <w:rFonts w:eastAsia="Calibri" w:cstheme="minorHAnsi"/>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w:t>
      </w:r>
      <w:r w:rsidR="00C80076" w:rsidRPr="00C80076">
        <w:rPr>
          <w:rFonts w:eastAsia="Calibri" w:cstheme="minorHAnsi"/>
        </w:rPr>
        <w:t>Pastaba. Naujoje CVP IS nėra realizuota galimybė tiekėjui savo visą pasiūlymą pasirašyti sisteminiu el. parašu.</w:t>
      </w:r>
    </w:p>
    <w:p w14:paraId="25741C16" w14:textId="3EE91DA5"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662B71">
        <w:rPr>
          <w:rFonts w:eastAsia="Arial" w:cstheme="minorHAnsi"/>
        </w:rPr>
        <w:t>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42A88B0"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9"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9"/>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pPr>
        <w:pStyle w:val="Heading1"/>
        <w:numPr>
          <w:ilvl w:val="0"/>
          <w:numId w:val="6"/>
        </w:numPr>
        <w:spacing w:before="0" w:after="0" w:line="300" w:lineRule="auto"/>
        <w:ind w:left="425" w:firstLine="0"/>
        <w:rPr>
          <w:rFonts w:ascii="Arial" w:hAnsi="Arial" w:cs="Arial"/>
        </w:rPr>
      </w:pPr>
      <w:bookmarkStart w:id="20" w:name="_Toc15392775"/>
      <w:bookmarkStart w:id="21" w:name="_Toc137194953"/>
      <w:r w:rsidRPr="00E62E95">
        <w:rPr>
          <w:rFonts w:asciiTheme="minorHAnsi" w:hAnsiTheme="minorHAnsi" w:cstheme="minorHAnsi"/>
          <w:color w:val="auto"/>
        </w:rPr>
        <w:t>P</w:t>
      </w:r>
      <w:bookmarkEnd w:id="2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1"/>
    </w:p>
    <w:p w14:paraId="0C1B0E3A" w14:textId="77777777" w:rsidR="00E85882" w:rsidRDefault="00E85882" w:rsidP="00F77A5D">
      <w:pPr>
        <w:spacing w:line="240" w:lineRule="auto"/>
        <w:ind w:firstLine="0"/>
        <w:rPr>
          <w:rFonts w:cstheme="minorHAnsi"/>
        </w:rPr>
      </w:pPr>
    </w:p>
    <w:p w14:paraId="33CF7F36" w14:textId="77777777" w:rsidR="002D3FC0" w:rsidRPr="00A84437" w:rsidRDefault="002D3FC0" w:rsidP="00F77A5D">
      <w:pPr>
        <w:spacing w:line="240" w:lineRule="auto"/>
        <w:ind w:firstLine="0"/>
        <w:rPr>
          <w:rFonts w:cstheme="minorHAnsi"/>
          <w:vanish/>
        </w:rPr>
      </w:pPr>
    </w:p>
    <w:p w14:paraId="2DFF0A66" w14:textId="34576C2E"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636F11" w:rsidRPr="00103124">
        <w:rPr>
          <w:rFonts w:eastAsia="Calibri" w:cstheme="minorHAnsi"/>
        </w:rPr>
        <w:t>Nr.</w:t>
      </w:r>
      <w:r w:rsidR="00103124" w:rsidRPr="00103124">
        <w:rPr>
          <w:rFonts w:eastAsia="Calibri" w:cstheme="minorHAnsi"/>
        </w:rPr>
        <w:t xml:space="preserve"> </w:t>
      </w:r>
      <w:r w:rsidR="00636F11" w:rsidRPr="00103124">
        <w:rPr>
          <w:rFonts w:eastAsia="Calibri" w:cstheme="minorHAnsi"/>
        </w:rPr>
        <w:t>2</w:t>
      </w:r>
      <w:r w:rsidR="00831133" w:rsidRPr="00103124">
        <w:rPr>
          <w:rFonts w:eastAsia="Calibri" w:cstheme="minorHAnsi"/>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65A39031" w14:textId="0FCA4731" w:rsidR="00636F11" w:rsidRPr="009653FE" w:rsidRDefault="00F5411E" w:rsidP="009653FE">
      <w:pPr>
        <w:pStyle w:val="NoSpacing"/>
        <w:ind w:firstLine="709"/>
        <w:contextualSpacing/>
        <w:rPr>
          <w:rFonts w:cstheme="minorHAnsi"/>
          <w:color w:val="00B05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636F11" w:rsidRPr="009653FE">
        <w:rPr>
          <w:rFonts w:cstheme="minorHAnsi"/>
        </w:rPr>
        <w:t xml:space="preserve"> </w:t>
      </w:r>
      <w:r w:rsidR="00C40403">
        <w:rPr>
          <w:rStyle w:val="cf01"/>
          <w:rFonts w:asciiTheme="minorHAnsi" w:hAnsiTheme="minorHAnsi" w:cstheme="minorHAnsi"/>
          <w:sz w:val="21"/>
          <w:szCs w:val="21"/>
        </w:rPr>
        <w:t xml:space="preserve">užpildyta ir pasirašyta pasiūlymo forma, parengta pagal specialiųjų pirkimo </w:t>
      </w:r>
      <w:r w:rsidR="00C40403" w:rsidRPr="0018427F">
        <w:rPr>
          <w:rStyle w:val="cf01"/>
          <w:rFonts w:asciiTheme="minorHAnsi" w:hAnsiTheme="minorHAnsi" w:cstheme="minorHAnsi"/>
          <w:sz w:val="21"/>
          <w:szCs w:val="21"/>
        </w:rPr>
        <w:t>sąlygų 2 priedą</w:t>
      </w:r>
      <w:r w:rsidR="00C40403">
        <w:rPr>
          <w:rStyle w:val="cf01"/>
          <w:rFonts w:asciiTheme="minorHAnsi" w:hAnsiTheme="minorHAnsi" w:cstheme="minorHAnsi"/>
          <w:sz w:val="21"/>
          <w:szCs w:val="21"/>
        </w:rPr>
        <w:t xml:space="preserve">. </w:t>
      </w:r>
    </w:p>
    <w:p w14:paraId="4CFAC41F" w14:textId="5A3D78C7" w:rsidR="00D83C57" w:rsidRDefault="00D83C57" w:rsidP="00BC6A9C">
      <w:pPr>
        <w:pStyle w:val="Heading1"/>
        <w:tabs>
          <w:tab w:val="left" w:pos="567"/>
        </w:tabs>
        <w:spacing w:line="20" w:lineRule="atLeast"/>
        <w:ind w:firstLine="426"/>
        <w:contextualSpacing/>
        <w:rPr>
          <w:rFonts w:asciiTheme="minorHAnsi" w:hAnsiTheme="minorHAnsi" w:cstheme="minorHAnsi"/>
        </w:rPr>
      </w:pPr>
      <w:bookmarkStart w:id="22" w:name="_Ref39425999"/>
      <w:bookmarkStart w:id="23" w:name="_Ref39426005"/>
      <w:bookmarkStart w:id="24" w:name="_Toc126333937"/>
      <w:bookmarkStart w:id="25" w:name="_Toc137194954"/>
      <w:r>
        <w:rPr>
          <w:rFonts w:asciiTheme="minorHAnsi" w:hAnsiTheme="minorHAnsi" w:cstheme="minorHAnsi"/>
        </w:rPr>
        <w:t>8. Sutarties sudarymas</w:t>
      </w:r>
      <w:bookmarkEnd w:id="22"/>
      <w:bookmarkEnd w:id="23"/>
      <w:bookmarkEnd w:id="24"/>
      <w:bookmarkEnd w:id="25"/>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204470F3"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tvarka, bus pripažintas laimėjęs</w:t>
      </w:r>
      <w:r w:rsidR="0025571B">
        <w:rPr>
          <w:color w:val="000000" w:themeColor="text1"/>
        </w:rPr>
        <w:t>.</w:t>
      </w:r>
      <w:r w:rsidR="00F56579" w:rsidRPr="004A0305">
        <w:rPr>
          <w:rFonts w:cstheme="minorHAnsi"/>
        </w:rPr>
        <w:t xml:space="preserve"> </w:t>
      </w:r>
    </w:p>
    <w:p w14:paraId="10559D25" w14:textId="77777777" w:rsidR="00F5411E" w:rsidRDefault="00F5411E"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BC6A9C">
      <w:pPr>
        <w:pStyle w:val="Heading1"/>
        <w:spacing w:before="0" w:after="0" w:line="300" w:lineRule="auto"/>
        <w:ind w:firstLine="426"/>
        <w:rPr>
          <w:rFonts w:asciiTheme="minorHAnsi" w:hAnsiTheme="minorHAnsi" w:cstheme="minorHAnsi"/>
          <w:color w:val="auto"/>
        </w:rPr>
      </w:pPr>
      <w:bookmarkStart w:id="26"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6"/>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135E8BC7" w14:textId="77777777" w:rsidR="00DC34A5" w:rsidRDefault="00124BB8" w:rsidP="00F77A5D">
      <w:pPr>
        <w:pStyle w:val="NoSpacing"/>
        <w:spacing w:line="276" w:lineRule="auto"/>
        <w:ind w:firstLine="0"/>
        <w:contextualSpacing/>
        <w:rPr>
          <w:rFonts w:eastAsia="Times New Roman" w:cstheme="minorHAnsi"/>
        </w:rPr>
      </w:pPr>
      <w:r>
        <w:rPr>
          <w:rFonts w:eastAsia="Times New Roman" w:cstheme="minorHAnsi"/>
        </w:rPr>
        <w:t xml:space="preserve">        </w:t>
      </w:r>
      <w:r w:rsidRPr="00124BB8">
        <w:rPr>
          <w:rFonts w:eastAsia="Times New Roman" w:cstheme="minorHAnsi"/>
        </w:rPr>
        <w:t>Netaikoma</w:t>
      </w:r>
    </w:p>
    <w:p w14:paraId="561603C0" w14:textId="77777777" w:rsidR="003B2154" w:rsidRDefault="003B2154" w:rsidP="00F77A5D">
      <w:pPr>
        <w:pStyle w:val="NoSpacing"/>
        <w:spacing w:line="276" w:lineRule="auto"/>
        <w:ind w:firstLine="0"/>
        <w:contextualSpacing/>
        <w:rPr>
          <w:rFonts w:eastAsia="Times New Roman" w:cstheme="minorHAnsi"/>
        </w:rPr>
      </w:pPr>
    </w:p>
    <w:p w14:paraId="3CCB7FF9" w14:textId="77777777" w:rsidR="003B2154" w:rsidRDefault="003B2154" w:rsidP="00F77A5D">
      <w:pPr>
        <w:pStyle w:val="NoSpacing"/>
        <w:spacing w:line="276" w:lineRule="auto"/>
        <w:ind w:firstLine="0"/>
        <w:contextualSpacing/>
        <w:rPr>
          <w:rFonts w:eastAsia="Times New Roman" w:cstheme="minorHAnsi"/>
        </w:rPr>
      </w:pPr>
    </w:p>
    <w:bookmarkEnd w:id="10"/>
    <w:p w14:paraId="52BA0CEF" w14:textId="0A4CF789" w:rsidR="00E250DF" w:rsidRPr="00124BB8" w:rsidRDefault="00E250DF" w:rsidP="00F77A5D">
      <w:pPr>
        <w:pStyle w:val="NoSpacing"/>
        <w:spacing w:line="276" w:lineRule="auto"/>
        <w:ind w:firstLine="0"/>
        <w:contextualSpacing/>
        <w:rPr>
          <w:rFonts w:ascii="Arial" w:eastAsiaTheme="minorHAnsi" w:hAnsi="Arial" w:cs="Arial"/>
        </w:rPr>
      </w:pPr>
    </w:p>
    <w:sectPr w:rsidR="00E250DF" w:rsidRPr="00124BB8"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70DEE" w14:textId="77777777" w:rsidR="00FD26F3" w:rsidRDefault="00FD26F3" w:rsidP="00D05666">
      <w:r>
        <w:separator/>
      </w:r>
    </w:p>
  </w:endnote>
  <w:endnote w:type="continuationSeparator" w:id="0">
    <w:p w14:paraId="524B7B47" w14:textId="77777777" w:rsidR="00FD26F3" w:rsidRDefault="00FD26F3" w:rsidP="00D05666">
      <w:r>
        <w:continuationSeparator/>
      </w:r>
    </w:p>
  </w:endnote>
  <w:endnote w:type="continuationNotice" w:id="1">
    <w:p w14:paraId="0A14C2A0" w14:textId="77777777" w:rsidR="00FD26F3" w:rsidRDefault="00FD26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03201" w14:textId="77777777" w:rsidR="00FD26F3" w:rsidRDefault="00FD26F3" w:rsidP="00D05666">
      <w:r>
        <w:separator/>
      </w:r>
    </w:p>
  </w:footnote>
  <w:footnote w:type="continuationSeparator" w:id="0">
    <w:p w14:paraId="2F6CA788" w14:textId="77777777" w:rsidR="00FD26F3" w:rsidRDefault="00FD26F3" w:rsidP="00D05666">
      <w:r>
        <w:continuationSeparator/>
      </w:r>
    </w:p>
  </w:footnote>
  <w:footnote w:type="continuationNotice" w:id="1">
    <w:p w14:paraId="7222E971" w14:textId="77777777" w:rsidR="00FD26F3" w:rsidRDefault="00FD26F3">
      <w:pPr>
        <w:spacing w:line="240" w:lineRule="auto"/>
      </w:pPr>
    </w:p>
  </w:footnote>
  <w:footnote w:id="2">
    <w:p w14:paraId="11044D0B" w14:textId="3814A080" w:rsidR="00D80D12" w:rsidRDefault="0008378B" w:rsidP="00D80D12">
      <w:pPr>
        <w:pStyle w:val="FootnoteText"/>
      </w:pPr>
      <w:r>
        <w:rPr>
          <w:rStyle w:val="FootnoteReference"/>
        </w:rPr>
        <w:footnoteRef/>
      </w:r>
      <w:r>
        <w:t xml:space="preserve"> </w:t>
      </w:r>
      <w:hyperlink r:id="rId1" w:history="1">
        <w:r w:rsidR="00D80D12" w:rsidRPr="00662162">
          <w:rPr>
            <w:rStyle w:val="Hyperlink"/>
            <w:color w:val="4472C4" w:themeColor="accent1"/>
          </w:rPr>
          <w:t>https://www.e-tar.lt/portal/lt/legalAct/ac5a5e30878f11ed8df094f359a60216/asr</w:t>
        </w:r>
      </w:hyperlink>
    </w:p>
  </w:footnote>
  <w:footnote w:id="3">
    <w:p w14:paraId="17D8C90D" w14:textId="2502A5FC" w:rsidR="00662162" w:rsidRDefault="0008378B" w:rsidP="00662162">
      <w:pPr>
        <w:pStyle w:val="FootnoteText"/>
      </w:pPr>
      <w:r>
        <w:rPr>
          <w:rStyle w:val="FootnoteReference"/>
        </w:rPr>
        <w:footnoteRef/>
      </w:r>
      <w:r>
        <w:t xml:space="preserve"> </w:t>
      </w:r>
      <w:hyperlink r:id="rId2" w:history="1">
        <w:r w:rsidR="00662162" w:rsidRPr="00662162">
          <w:rPr>
            <w:rStyle w:val="Hyperlink"/>
            <w:color w:val="4472C4" w:themeColor="accent1"/>
          </w:rPr>
          <w:t>https://www.e-tar.lt/portal/lt/legalAct/ac5a5e30878f11ed8df094f359a60216/asr</w:t>
        </w:r>
      </w:hyperlink>
    </w:p>
    <w:p w14:paraId="7E32B4AA" w14:textId="77777777" w:rsidR="0008378B" w:rsidRDefault="0008378B" w:rsidP="0008378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FF93B74"/>
    <w:multiLevelType w:val="multilevel"/>
    <w:tmpl w:val="2A5C6E14"/>
    <w:lvl w:ilvl="0">
      <w:start w:val="5"/>
      <w:numFmt w:val="decimal"/>
      <w:lvlText w:val="%1."/>
      <w:lvlJc w:val="left"/>
      <w:pPr>
        <w:ind w:left="495" w:hanging="495"/>
      </w:pPr>
      <w:rPr>
        <w:rFonts w:hint="default"/>
        <w:u w:val="none"/>
      </w:rPr>
    </w:lvl>
    <w:lvl w:ilvl="1">
      <w:start w:val="1"/>
      <w:numFmt w:val="decimal"/>
      <w:lvlText w:val="%1.%2."/>
      <w:lvlJc w:val="left"/>
      <w:pPr>
        <w:ind w:left="843" w:hanging="495"/>
      </w:pPr>
      <w:rPr>
        <w:rFonts w:hint="default"/>
        <w:u w:val="none"/>
      </w:rPr>
    </w:lvl>
    <w:lvl w:ilvl="2">
      <w:start w:val="5"/>
      <w:numFmt w:val="decimal"/>
      <w:lvlText w:val="%1.%2.%3."/>
      <w:lvlJc w:val="left"/>
      <w:pPr>
        <w:ind w:left="1416" w:hanging="720"/>
      </w:pPr>
      <w:rPr>
        <w:rFonts w:hint="default"/>
        <w:u w:val="none"/>
      </w:rPr>
    </w:lvl>
    <w:lvl w:ilvl="3">
      <w:start w:val="1"/>
      <w:numFmt w:val="decimal"/>
      <w:lvlText w:val="%1.%2.%3.%4."/>
      <w:lvlJc w:val="left"/>
      <w:pPr>
        <w:ind w:left="1764" w:hanging="720"/>
      </w:pPr>
      <w:rPr>
        <w:rFonts w:hint="default"/>
        <w:u w:val="none"/>
      </w:rPr>
    </w:lvl>
    <w:lvl w:ilvl="4">
      <w:start w:val="1"/>
      <w:numFmt w:val="decimal"/>
      <w:lvlText w:val="%1.%2.%3.%4.%5."/>
      <w:lvlJc w:val="left"/>
      <w:pPr>
        <w:ind w:left="2472" w:hanging="1080"/>
      </w:pPr>
      <w:rPr>
        <w:rFonts w:hint="default"/>
        <w:u w:val="none"/>
      </w:rPr>
    </w:lvl>
    <w:lvl w:ilvl="5">
      <w:start w:val="1"/>
      <w:numFmt w:val="decimal"/>
      <w:lvlText w:val="%1.%2.%3.%4.%5.%6."/>
      <w:lvlJc w:val="left"/>
      <w:pPr>
        <w:ind w:left="2820" w:hanging="1080"/>
      </w:pPr>
      <w:rPr>
        <w:rFonts w:hint="default"/>
        <w:u w:val="none"/>
      </w:rPr>
    </w:lvl>
    <w:lvl w:ilvl="6">
      <w:start w:val="1"/>
      <w:numFmt w:val="decimal"/>
      <w:lvlText w:val="%1.%2.%3.%4.%5.%6.%7."/>
      <w:lvlJc w:val="left"/>
      <w:pPr>
        <w:ind w:left="3528" w:hanging="1440"/>
      </w:pPr>
      <w:rPr>
        <w:rFonts w:hint="default"/>
        <w:u w:val="none"/>
      </w:rPr>
    </w:lvl>
    <w:lvl w:ilvl="7">
      <w:start w:val="1"/>
      <w:numFmt w:val="decimal"/>
      <w:lvlText w:val="%1.%2.%3.%4.%5.%6.%7.%8."/>
      <w:lvlJc w:val="left"/>
      <w:pPr>
        <w:ind w:left="3876" w:hanging="1440"/>
      </w:pPr>
      <w:rPr>
        <w:rFonts w:hint="default"/>
        <w:u w:val="none"/>
      </w:rPr>
    </w:lvl>
    <w:lvl w:ilvl="8">
      <w:start w:val="1"/>
      <w:numFmt w:val="decimal"/>
      <w:lvlText w:val="%1.%2.%3.%4.%5.%6.%7.%8.%9."/>
      <w:lvlJc w:val="left"/>
      <w:pPr>
        <w:ind w:left="4224" w:hanging="1440"/>
      </w:pPr>
      <w:rPr>
        <w:rFonts w:hint="default"/>
        <w:u w:val="none"/>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3"/>
  </w:num>
  <w:num w:numId="4" w16cid:durableId="219707255">
    <w:abstractNumId w:val="8"/>
  </w:num>
  <w:num w:numId="5" w16cid:durableId="1652252092">
    <w:abstractNumId w:val="2"/>
  </w:num>
  <w:num w:numId="6" w16cid:durableId="963148996">
    <w:abstractNumId w:val="0"/>
  </w:num>
  <w:num w:numId="7" w16cid:durableId="817724215">
    <w:abstractNumId w:val="4"/>
  </w:num>
  <w:num w:numId="8" w16cid:durableId="1476410157">
    <w:abstractNumId w:val="7"/>
  </w:num>
  <w:num w:numId="9" w16cid:durableId="76061215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40A"/>
    <w:rsid w:val="000546BD"/>
    <w:rsid w:val="00054712"/>
    <w:rsid w:val="00055235"/>
    <w:rsid w:val="00055A21"/>
    <w:rsid w:val="000561CC"/>
    <w:rsid w:val="000571AD"/>
    <w:rsid w:val="00057346"/>
    <w:rsid w:val="000578C9"/>
    <w:rsid w:val="000601F5"/>
    <w:rsid w:val="0006040C"/>
    <w:rsid w:val="000605C5"/>
    <w:rsid w:val="000608EF"/>
    <w:rsid w:val="00060B51"/>
    <w:rsid w:val="00061466"/>
    <w:rsid w:val="00061948"/>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3B56"/>
    <w:rsid w:val="000A519E"/>
    <w:rsid w:val="000A5738"/>
    <w:rsid w:val="000A5FB1"/>
    <w:rsid w:val="000A7BF8"/>
    <w:rsid w:val="000B0BE3"/>
    <w:rsid w:val="000B0CED"/>
    <w:rsid w:val="000B1465"/>
    <w:rsid w:val="000B1DB2"/>
    <w:rsid w:val="000B220A"/>
    <w:rsid w:val="000B24B0"/>
    <w:rsid w:val="000B297F"/>
    <w:rsid w:val="000B4E6D"/>
    <w:rsid w:val="000B664A"/>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65B"/>
    <w:rsid w:val="000E37BD"/>
    <w:rsid w:val="000E430C"/>
    <w:rsid w:val="000E4D68"/>
    <w:rsid w:val="000E5999"/>
    <w:rsid w:val="000E6130"/>
    <w:rsid w:val="000E6657"/>
    <w:rsid w:val="000E681E"/>
    <w:rsid w:val="000E7154"/>
    <w:rsid w:val="000E71F1"/>
    <w:rsid w:val="000E731C"/>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124"/>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BB8"/>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7A0"/>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518"/>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3D92"/>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9E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F55"/>
    <w:rsid w:val="002140C5"/>
    <w:rsid w:val="002148E7"/>
    <w:rsid w:val="00214A30"/>
    <w:rsid w:val="00214D4B"/>
    <w:rsid w:val="00214E2F"/>
    <w:rsid w:val="00214E99"/>
    <w:rsid w:val="002155DD"/>
    <w:rsid w:val="002163DC"/>
    <w:rsid w:val="00217893"/>
    <w:rsid w:val="00217C84"/>
    <w:rsid w:val="00217F6F"/>
    <w:rsid w:val="00220350"/>
    <w:rsid w:val="00220897"/>
    <w:rsid w:val="00220B88"/>
    <w:rsid w:val="002211A8"/>
    <w:rsid w:val="00221235"/>
    <w:rsid w:val="00221CC0"/>
    <w:rsid w:val="00222418"/>
    <w:rsid w:val="00223247"/>
    <w:rsid w:val="00223614"/>
    <w:rsid w:val="002256CF"/>
    <w:rsid w:val="00225BEF"/>
    <w:rsid w:val="002267CC"/>
    <w:rsid w:val="002267DE"/>
    <w:rsid w:val="00226A33"/>
    <w:rsid w:val="002279BC"/>
    <w:rsid w:val="00227B7D"/>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71B"/>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25"/>
    <w:rsid w:val="00272488"/>
    <w:rsid w:val="00273F59"/>
    <w:rsid w:val="002744D7"/>
    <w:rsid w:val="00274B64"/>
    <w:rsid w:val="00274C8A"/>
    <w:rsid w:val="0027575B"/>
    <w:rsid w:val="00275B72"/>
    <w:rsid w:val="00276A15"/>
    <w:rsid w:val="00277655"/>
    <w:rsid w:val="00280265"/>
    <w:rsid w:val="00280AF0"/>
    <w:rsid w:val="00281309"/>
    <w:rsid w:val="00281735"/>
    <w:rsid w:val="002827A2"/>
    <w:rsid w:val="00282C67"/>
    <w:rsid w:val="0028313F"/>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E7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CE0"/>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3FC0"/>
    <w:rsid w:val="002D48BB"/>
    <w:rsid w:val="002D4A0D"/>
    <w:rsid w:val="002D51D8"/>
    <w:rsid w:val="002D5ABC"/>
    <w:rsid w:val="002D6348"/>
    <w:rsid w:val="002D636A"/>
    <w:rsid w:val="002D6E52"/>
    <w:rsid w:val="002D7F06"/>
    <w:rsid w:val="002E00F1"/>
    <w:rsid w:val="002E1129"/>
    <w:rsid w:val="002E115D"/>
    <w:rsid w:val="002E23DA"/>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6BE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E03"/>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CB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18DA"/>
    <w:rsid w:val="003A20CF"/>
    <w:rsid w:val="003A2F4F"/>
    <w:rsid w:val="003A30C5"/>
    <w:rsid w:val="003A3C99"/>
    <w:rsid w:val="003A441C"/>
    <w:rsid w:val="003A65F9"/>
    <w:rsid w:val="003A6756"/>
    <w:rsid w:val="003A6BC4"/>
    <w:rsid w:val="003B0093"/>
    <w:rsid w:val="003B03D1"/>
    <w:rsid w:val="003B0DBE"/>
    <w:rsid w:val="003B12DE"/>
    <w:rsid w:val="003B2154"/>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889"/>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E10"/>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37C"/>
    <w:rsid w:val="003E4C10"/>
    <w:rsid w:val="003E4DB9"/>
    <w:rsid w:val="003E4E8A"/>
    <w:rsid w:val="003E5014"/>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102"/>
    <w:rsid w:val="00410CE7"/>
    <w:rsid w:val="00411BD7"/>
    <w:rsid w:val="0041208A"/>
    <w:rsid w:val="0041359A"/>
    <w:rsid w:val="00413BD0"/>
    <w:rsid w:val="00413D2E"/>
    <w:rsid w:val="004147BD"/>
    <w:rsid w:val="004157B6"/>
    <w:rsid w:val="004159FF"/>
    <w:rsid w:val="00415A37"/>
    <w:rsid w:val="0041685F"/>
    <w:rsid w:val="00416D08"/>
    <w:rsid w:val="00417604"/>
    <w:rsid w:val="00417D9B"/>
    <w:rsid w:val="00424A40"/>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B09"/>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304"/>
    <w:rsid w:val="00455810"/>
    <w:rsid w:val="00455AA9"/>
    <w:rsid w:val="00455F06"/>
    <w:rsid w:val="004575AA"/>
    <w:rsid w:val="0045773D"/>
    <w:rsid w:val="00457C45"/>
    <w:rsid w:val="00457F5A"/>
    <w:rsid w:val="00460650"/>
    <w:rsid w:val="00461904"/>
    <w:rsid w:val="0046198C"/>
    <w:rsid w:val="004619A9"/>
    <w:rsid w:val="00461CE4"/>
    <w:rsid w:val="004624F4"/>
    <w:rsid w:val="00462587"/>
    <w:rsid w:val="00462F76"/>
    <w:rsid w:val="004635E0"/>
    <w:rsid w:val="00463897"/>
    <w:rsid w:val="004642FA"/>
    <w:rsid w:val="0046472C"/>
    <w:rsid w:val="00464D07"/>
    <w:rsid w:val="004658BF"/>
    <w:rsid w:val="00467515"/>
    <w:rsid w:val="00467680"/>
    <w:rsid w:val="00467B1D"/>
    <w:rsid w:val="00471043"/>
    <w:rsid w:val="004713B5"/>
    <w:rsid w:val="00472F7A"/>
    <w:rsid w:val="00472F8C"/>
    <w:rsid w:val="004730BE"/>
    <w:rsid w:val="0047509D"/>
    <w:rsid w:val="0047554A"/>
    <w:rsid w:val="004758C1"/>
    <w:rsid w:val="00475F9B"/>
    <w:rsid w:val="004766A5"/>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1EF"/>
    <w:rsid w:val="004A7485"/>
    <w:rsid w:val="004A7F0E"/>
    <w:rsid w:val="004B01D9"/>
    <w:rsid w:val="004B0E0C"/>
    <w:rsid w:val="004B1C98"/>
    <w:rsid w:val="004B219C"/>
    <w:rsid w:val="004B2B8B"/>
    <w:rsid w:val="004B2DE4"/>
    <w:rsid w:val="004B57E8"/>
    <w:rsid w:val="004B6BCA"/>
    <w:rsid w:val="004B6FBD"/>
    <w:rsid w:val="004B7455"/>
    <w:rsid w:val="004B75AF"/>
    <w:rsid w:val="004C0026"/>
    <w:rsid w:val="004C03F1"/>
    <w:rsid w:val="004C076A"/>
    <w:rsid w:val="004C0C4F"/>
    <w:rsid w:val="004C11AA"/>
    <w:rsid w:val="004C29F1"/>
    <w:rsid w:val="004C34F4"/>
    <w:rsid w:val="004C3894"/>
    <w:rsid w:val="004C40E5"/>
    <w:rsid w:val="004C42C8"/>
    <w:rsid w:val="004C4413"/>
    <w:rsid w:val="004C76B8"/>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4D47"/>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33F"/>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048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8BD"/>
    <w:rsid w:val="005B2A1D"/>
    <w:rsid w:val="005B2C82"/>
    <w:rsid w:val="005B2D90"/>
    <w:rsid w:val="005B2D9B"/>
    <w:rsid w:val="005B2FD0"/>
    <w:rsid w:val="005B34A6"/>
    <w:rsid w:val="005B383F"/>
    <w:rsid w:val="005B46C1"/>
    <w:rsid w:val="005B57A2"/>
    <w:rsid w:val="005C0258"/>
    <w:rsid w:val="005C0B37"/>
    <w:rsid w:val="005C171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A96"/>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1E60"/>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F11"/>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2B71"/>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299E"/>
    <w:rsid w:val="00673538"/>
    <w:rsid w:val="00677B00"/>
    <w:rsid w:val="00677F40"/>
    <w:rsid w:val="00680281"/>
    <w:rsid w:val="00681CDE"/>
    <w:rsid w:val="006824FC"/>
    <w:rsid w:val="00682AD5"/>
    <w:rsid w:val="0068448B"/>
    <w:rsid w:val="00685C49"/>
    <w:rsid w:val="00687997"/>
    <w:rsid w:val="00687DF3"/>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5992"/>
    <w:rsid w:val="006C0152"/>
    <w:rsid w:val="006C176F"/>
    <w:rsid w:val="006C1CEA"/>
    <w:rsid w:val="006C29FF"/>
    <w:rsid w:val="006C2ED7"/>
    <w:rsid w:val="006C4A69"/>
    <w:rsid w:val="006C4F33"/>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20B"/>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DCF"/>
    <w:rsid w:val="00710F05"/>
    <w:rsid w:val="007128D8"/>
    <w:rsid w:val="007128DA"/>
    <w:rsid w:val="00713645"/>
    <w:rsid w:val="00714305"/>
    <w:rsid w:val="00715222"/>
    <w:rsid w:val="0071539A"/>
    <w:rsid w:val="007154B7"/>
    <w:rsid w:val="007160DA"/>
    <w:rsid w:val="0071650A"/>
    <w:rsid w:val="00716567"/>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6668A"/>
    <w:rsid w:val="00771A27"/>
    <w:rsid w:val="00771EC8"/>
    <w:rsid w:val="007720C2"/>
    <w:rsid w:val="007724D3"/>
    <w:rsid w:val="007731F0"/>
    <w:rsid w:val="007740AD"/>
    <w:rsid w:val="00774FA3"/>
    <w:rsid w:val="00774FF5"/>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5E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D7D4B"/>
    <w:rsid w:val="007E05CD"/>
    <w:rsid w:val="007E0A52"/>
    <w:rsid w:val="007E1624"/>
    <w:rsid w:val="007E1893"/>
    <w:rsid w:val="007E2CF6"/>
    <w:rsid w:val="007E2E3B"/>
    <w:rsid w:val="007E3D46"/>
    <w:rsid w:val="007E3D62"/>
    <w:rsid w:val="007E618F"/>
    <w:rsid w:val="007E625C"/>
    <w:rsid w:val="007E6C65"/>
    <w:rsid w:val="007E7010"/>
    <w:rsid w:val="007F0164"/>
    <w:rsid w:val="007F1A0D"/>
    <w:rsid w:val="007F1B2E"/>
    <w:rsid w:val="007F1B84"/>
    <w:rsid w:val="007F2173"/>
    <w:rsid w:val="007F26AD"/>
    <w:rsid w:val="007F3812"/>
    <w:rsid w:val="007F3D95"/>
    <w:rsid w:val="007F47E7"/>
    <w:rsid w:val="007F4F75"/>
    <w:rsid w:val="007F5196"/>
    <w:rsid w:val="007F6402"/>
    <w:rsid w:val="007F65C2"/>
    <w:rsid w:val="007F6F26"/>
    <w:rsid w:val="007F7397"/>
    <w:rsid w:val="0080046E"/>
    <w:rsid w:val="008011AE"/>
    <w:rsid w:val="0080269D"/>
    <w:rsid w:val="008040CB"/>
    <w:rsid w:val="008043C9"/>
    <w:rsid w:val="00805177"/>
    <w:rsid w:val="00806044"/>
    <w:rsid w:val="00807185"/>
    <w:rsid w:val="00807B75"/>
    <w:rsid w:val="00810237"/>
    <w:rsid w:val="00810AF3"/>
    <w:rsid w:val="00810F85"/>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2F8"/>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7CE"/>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1F9C"/>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1B2D"/>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5D59"/>
    <w:rsid w:val="008D6F67"/>
    <w:rsid w:val="008D704D"/>
    <w:rsid w:val="008D7A4D"/>
    <w:rsid w:val="008E025C"/>
    <w:rsid w:val="008E2035"/>
    <w:rsid w:val="008E3081"/>
    <w:rsid w:val="008E31B9"/>
    <w:rsid w:val="008E4A3C"/>
    <w:rsid w:val="008E50AC"/>
    <w:rsid w:val="008E656A"/>
    <w:rsid w:val="008E6D07"/>
    <w:rsid w:val="008E71C1"/>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1DC"/>
    <w:rsid w:val="009003B1"/>
    <w:rsid w:val="00901552"/>
    <w:rsid w:val="00901FB3"/>
    <w:rsid w:val="00902DD7"/>
    <w:rsid w:val="00902F24"/>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490"/>
    <w:rsid w:val="00937444"/>
    <w:rsid w:val="0093767A"/>
    <w:rsid w:val="00941144"/>
    <w:rsid w:val="00941625"/>
    <w:rsid w:val="0094210F"/>
    <w:rsid w:val="009425A7"/>
    <w:rsid w:val="00942B80"/>
    <w:rsid w:val="00942BCA"/>
    <w:rsid w:val="009438E2"/>
    <w:rsid w:val="00944F6B"/>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3FE"/>
    <w:rsid w:val="009657AE"/>
    <w:rsid w:val="00965894"/>
    <w:rsid w:val="009666D7"/>
    <w:rsid w:val="00966703"/>
    <w:rsid w:val="009670AC"/>
    <w:rsid w:val="0096764F"/>
    <w:rsid w:val="00967786"/>
    <w:rsid w:val="009700A8"/>
    <w:rsid w:val="00970BA8"/>
    <w:rsid w:val="00971170"/>
    <w:rsid w:val="009716FC"/>
    <w:rsid w:val="00971D98"/>
    <w:rsid w:val="0097269E"/>
    <w:rsid w:val="00973E16"/>
    <w:rsid w:val="0097609B"/>
    <w:rsid w:val="009761D3"/>
    <w:rsid w:val="0097687E"/>
    <w:rsid w:val="009773F1"/>
    <w:rsid w:val="00980CB2"/>
    <w:rsid w:val="00980D68"/>
    <w:rsid w:val="009816E0"/>
    <w:rsid w:val="009823C1"/>
    <w:rsid w:val="00983A43"/>
    <w:rsid w:val="00983A9A"/>
    <w:rsid w:val="009841CD"/>
    <w:rsid w:val="00984F6B"/>
    <w:rsid w:val="009855D4"/>
    <w:rsid w:val="0098575E"/>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D5A"/>
    <w:rsid w:val="00993EC5"/>
    <w:rsid w:val="00994C16"/>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06"/>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73"/>
    <w:rsid w:val="009C30B3"/>
    <w:rsid w:val="009C3882"/>
    <w:rsid w:val="009C4104"/>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96"/>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89"/>
    <w:rsid w:val="00A040B5"/>
    <w:rsid w:val="00A0430F"/>
    <w:rsid w:val="00A04ACA"/>
    <w:rsid w:val="00A065A2"/>
    <w:rsid w:val="00A072C3"/>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AA4"/>
    <w:rsid w:val="00A54EAE"/>
    <w:rsid w:val="00A55508"/>
    <w:rsid w:val="00A55596"/>
    <w:rsid w:val="00A55891"/>
    <w:rsid w:val="00A55AA5"/>
    <w:rsid w:val="00A560A2"/>
    <w:rsid w:val="00A5649A"/>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BD5"/>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C3F"/>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7B8"/>
    <w:rsid w:val="00A97EF0"/>
    <w:rsid w:val="00AA0202"/>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427"/>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6F3"/>
    <w:rsid w:val="00AC2788"/>
    <w:rsid w:val="00AC2A50"/>
    <w:rsid w:val="00AC32A3"/>
    <w:rsid w:val="00AC4105"/>
    <w:rsid w:val="00AC59AF"/>
    <w:rsid w:val="00AC6CCC"/>
    <w:rsid w:val="00AC6F14"/>
    <w:rsid w:val="00AC7575"/>
    <w:rsid w:val="00AC7C29"/>
    <w:rsid w:val="00AD0911"/>
    <w:rsid w:val="00AD0F22"/>
    <w:rsid w:val="00AD16FA"/>
    <w:rsid w:val="00AD1B88"/>
    <w:rsid w:val="00AD2137"/>
    <w:rsid w:val="00AD263A"/>
    <w:rsid w:val="00AD3648"/>
    <w:rsid w:val="00AD3951"/>
    <w:rsid w:val="00AD3DCD"/>
    <w:rsid w:val="00AD4055"/>
    <w:rsid w:val="00AD4BED"/>
    <w:rsid w:val="00AD4F1A"/>
    <w:rsid w:val="00AD5069"/>
    <w:rsid w:val="00AD51F7"/>
    <w:rsid w:val="00AD53C9"/>
    <w:rsid w:val="00AD56F4"/>
    <w:rsid w:val="00AD5C6A"/>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DB8"/>
    <w:rsid w:val="00AF5CF4"/>
    <w:rsid w:val="00AF6074"/>
    <w:rsid w:val="00AF62E6"/>
    <w:rsid w:val="00AF6844"/>
    <w:rsid w:val="00AF76C1"/>
    <w:rsid w:val="00AF7FB3"/>
    <w:rsid w:val="00B004F2"/>
    <w:rsid w:val="00B00C12"/>
    <w:rsid w:val="00B00E6F"/>
    <w:rsid w:val="00B012CF"/>
    <w:rsid w:val="00B01C30"/>
    <w:rsid w:val="00B02F19"/>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147"/>
    <w:rsid w:val="00B411DB"/>
    <w:rsid w:val="00B413C6"/>
    <w:rsid w:val="00B41593"/>
    <w:rsid w:val="00B4460C"/>
    <w:rsid w:val="00B46298"/>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9CB"/>
    <w:rsid w:val="00B741D0"/>
    <w:rsid w:val="00B74438"/>
    <w:rsid w:val="00B744D7"/>
    <w:rsid w:val="00B7494D"/>
    <w:rsid w:val="00B7560A"/>
    <w:rsid w:val="00B75AF1"/>
    <w:rsid w:val="00B7632D"/>
    <w:rsid w:val="00B76501"/>
    <w:rsid w:val="00B76510"/>
    <w:rsid w:val="00B76FA2"/>
    <w:rsid w:val="00B7716A"/>
    <w:rsid w:val="00B772DE"/>
    <w:rsid w:val="00B80039"/>
    <w:rsid w:val="00B81E4A"/>
    <w:rsid w:val="00B82E9C"/>
    <w:rsid w:val="00B83109"/>
    <w:rsid w:val="00B8311D"/>
    <w:rsid w:val="00B831AF"/>
    <w:rsid w:val="00B83AF3"/>
    <w:rsid w:val="00B8671F"/>
    <w:rsid w:val="00B87110"/>
    <w:rsid w:val="00B87DB4"/>
    <w:rsid w:val="00B87FE9"/>
    <w:rsid w:val="00B9060D"/>
    <w:rsid w:val="00B912E5"/>
    <w:rsid w:val="00B9137D"/>
    <w:rsid w:val="00B917A8"/>
    <w:rsid w:val="00B91FB8"/>
    <w:rsid w:val="00B9241A"/>
    <w:rsid w:val="00B937E7"/>
    <w:rsid w:val="00B93A46"/>
    <w:rsid w:val="00B946B2"/>
    <w:rsid w:val="00B948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3F87"/>
    <w:rsid w:val="00BA4247"/>
    <w:rsid w:val="00BA435E"/>
    <w:rsid w:val="00BA4ACB"/>
    <w:rsid w:val="00BA4C56"/>
    <w:rsid w:val="00BA4D96"/>
    <w:rsid w:val="00BA5539"/>
    <w:rsid w:val="00BA5935"/>
    <w:rsid w:val="00BA5C6D"/>
    <w:rsid w:val="00BA74D7"/>
    <w:rsid w:val="00BA77A6"/>
    <w:rsid w:val="00BB136E"/>
    <w:rsid w:val="00BB174C"/>
    <w:rsid w:val="00BB24F4"/>
    <w:rsid w:val="00BB2F46"/>
    <w:rsid w:val="00BB3B0E"/>
    <w:rsid w:val="00BB3FAC"/>
    <w:rsid w:val="00BB45B4"/>
    <w:rsid w:val="00BB45DF"/>
    <w:rsid w:val="00BB4A57"/>
    <w:rsid w:val="00BB5270"/>
    <w:rsid w:val="00BB54F0"/>
    <w:rsid w:val="00BB60AD"/>
    <w:rsid w:val="00BB6533"/>
    <w:rsid w:val="00BB6B79"/>
    <w:rsid w:val="00BC0EC9"/>
    <w:rsid w:val="00BC1CD4"/>
    <w:rsid w:val="00BC22EF"/>
    <w:rsid w:val="00BC2E44"/>
    <w:rsid w:val="00BC3440"/>
    <w:rsid w:val="00BC3DF9"/>
    <w:rsid w:val="00BC3EEA"/>
    <w:rsid w:val="00BC403A"/>
    <w:rsid w:val="00BC6A9C"/>
    <w:rsid w:val="00BC6E31"/>
    <w:rsid w:val="00BC7052"/>
    <w:rsid w:val="00BC74E7"/>
    <w:rsid w:val="00BC759E"/>
    <w:rsid w:val="00BC7964"/>
    <w:rsid w:val="00BD00CF"/>
    <w:rsid w:val="00BD290E"/>
    <w:rsid w:val="00BD2E81"/>
    <w:rsid w:val="00BD3D5D"/>
    <w:rsid w:val="00BD5761"/>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28F3"/>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21B"/>
    <w:rsid w:val="00C338F5"/>
    <w:rsid w:val="00C35066"/>
    <w:rsid w:val="00C357D8"/>
    <w:rsid w:val="00C3734E"/>
    <w:rsid w:val="00C373EA"/>
    <w:rsid w:val="00C37E50"/>
    <w:rsid w:val="00C40403"/>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313"/>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076"/>
    <w:rsid w:val="00C80519"/>
    <w:rsid w:val="00C8106D"/>
    <w:rsid w:val="00C814A2"/>
    <w:rsid w:val="00C83859"/>
    <w:rsid w:val="00C83FE2"/>
    <w:rsid w:val="00C84434"/>
    <w:rsid w:val="00C8502B"/>
    <w:rsid w:val="00C85179"/>
    <w:rsid w:val="00C85777"/>
    <w:rsid w:val="00C86519"/>
    <w:rsid w:val="00C87142"/>
    <w:rsid w:val="00C87E49"/>
    <w:rsid w:val="00C8D941"/>
    <w:rsid w:val="00C904AC"/>
    <w:rsid w:val="00C906F5"/>
    <w:rsid w:val="00C9077C"/>
    <w:rsid w:val="00C90917"/>
    <w:rsid w:val="00C90E94"/>
    <w:rsid w:val="00C91381"/>
    <w:rsid w:val="00C9146C"/>
    <w:rsid w:val="00C91D8B"/>
    <w:rsid w:val="00C930F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4A3"/>
    <w:rsid w:val="00CA65C6"/>
    <w:rsid w:val="00CB10AA"/>
    <w:rsid w:val="00CB1BFC"/>
    <w:rsid w:val="00CB1C73"/>
    <w:rsid w:val="00CB21ED"/>
    <w:rsid w:val="00CB237B"/>
    <w:rsid w:val="00CB3E24"/>
    <w:rsid w:val="00CB46BF"/>
    <w:rsid w:val="00CB4A7B"/>
    <w:rsid w:val="00CB5907"/>
    <w:rsid w:val="00CB5C1D"/>
    <w:rsid w:val="00CB5CA0"/>
    <w:rsid w:val="00CB5FF7"/>
    <w:rsid w:val="00CB607B"/>
    <w:rsid w:val="00CB6B3C"/>
    <w:rsid w:val="00CB70A1"/>
    <w:rsid w:val="00CB748D"/>
    <w:rsid w:val="00CB7F9E"/>
    <w:rsid w:val="00CC045F"/>
    <w:rsid w:val="00CC0C98"/>
    <w:rsid w:val="00CC0E46"/>
    <w:rsid w:val="00CC1E27"/>
    <w:rsid w:val="00CC299E"/>
    <w:rsid w:val="00CC3925"/>
    <w:rsid w:val="00CC41D0"/>
    <w:rsid w:val="00CC45EE"/>
    <w:rsid w:val="00CC4711"/>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7DE"/>
    <w:rsid w:val="00CF11FD"/>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8C2"/>
    <w:rsid w:val="00D61DED"/>
    <w:rsid w:val="00D62793"/>
    <w:rsid w:val="00D63110"/>
    <w:rsid w:val="00D6652F"/>
    <w:rsid w:val="00D66697"/>
    <w:rsid w:val="00D66A43"/>
    <w:rsid w:val="00D66F4C"/>
    <w:rsid w:val="00D67710"/>
    <w:rsid w:val="00D678A4"/>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D6B"/>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632"/>
    <w:rsid w:val="00DA4A0C"/>
    <w:rsid w:val="00DA4AC1"/>
    <w:rsid w:val="00DA4DC6"/>
    <w:rsid w:val="00DA5ED0"/>
    <w:rsid w:val="00DA62B5"/>
    <w:rsid w:val="00DA758B"/>
    <w:rsid w:val="00DB0683"/>
    <w:rsid w:val="00DB0BDF"/>
    <w:rsid w:val="00DB0F1A"/>
    <w:rsid w:val="00DB2857"/>
    <w:rsid w:val="00DB35AF"/>
    <w:rsid w:val="00DB374C"/>
    <w:rsid w:val="00DB3B53"/>
    <w:rsid w:val="00DB3CE2"/>
    <w:rsid w:val="00DB4B5C"/>
    <w:rsid w:val="00DB4BD9"/>
    <w:rsid w:val="00DB4CE3"/>
    <w:rsid w:val="00DB590D"/>
    <w:rsid w:val="00DB5CA5"/>
    <w:rsid w:val="00DB6D53"/>
    <w:rsid w:val="00DB743B"/>
    <w:rsid w:val="00DB7AB5"/>
    <w:rsid w:val="00DB7E29"/>
    <w:rsid w:val="00DB7F65"/>
    <w:rsid w:val="00DB7F9E"/>
    <w:rsid w:val="00DC0229"/>
    <w:rsid w:val="00DC0444"/>
    <w:rsid w:val="00DC1269"/>
    <w:rsid w:val="00DC18B0"/>
    <w:rsid w:val="00DC1AF4"/>
    <w:rsid w:val="00DC230B"/>
    <w:rsid w:val="00DC2956"/>
    <w:rsid w:val="00DC3044"/>
    <w:rsid w:val="00DC3291"/>
    <w:rsid w:val="00DC34A5"/>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78AD"/>
    <w:rsid w:val="00DE051B"/>
    <w:rsid w:val="00DE0779"/>
    <w:rsid w:val="00DE0895"/>
    <w:rsid w:val="00DE0954"/>
    <w:rsid w:val="00DE0A53"/>
    <w:rsid w:val="00DE0B49"/>
    <w:rsid w:val="00DE0E81"/>
    <w:rsid w:val="00DE18FF"/>
    <w:rsid w:val="00DE23CA"/>
    <w:rsid w:val="00DE2844"/>
    <w:rsid w:val="00DE290C"/>
    <w:rsid w:val="00DE2E9E"/>
    <w:rsid w:val="00DE3558"/>
    <w:rsid w:val="00DE36CD"/>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3DC7"/>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349E"/>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4FD"/>
    <w:rsid w:val="00E34509"/>
    <w:rsid w:val="00E345D2"/>
    <w:rsid w:val="00E35A4F"/>
    <w:rsid w:val="00E36D55"/>
    <w:rsid w:val="00E375BF"/>
    <w:rsid w:val="00E3782C"/>
    <w:rsid w:val="00E37D44"/>
    <w:rsid w:val="00E405E7"/>
    <w:rsid w:val="00E407FC"/>
    <w:rsid w:val="00E41860"/>
    <w:rsid w:val="00E42587"/>
    <w:rsid w:val="00E4266A"/>
    <w:rsid w:val="00E42A6B"/>
    <w:rsid w:val="00E42B7C"/>
    <w:rsid w:val="00E43E61"/>
    <w:rsid w:val="00E448B7"/>
    <w:rsid w:val="00E44C4D"/>
    <w:rsid w:val="00E4584D"/>
    <w:rsid w:val="00E46A71"/>
    <w:rsid w:val="00E508D6"/>
    <w:rsid w:val="00E50D81"/>
    <w:rsid w:val="00E50F51"/>
    <w:rsid w:val="00E50F94"/>
    <w:rsid w:val="00E51974"/>
    <w:rsid w:val="00E52B67"/>
    <w:rsid w:val="00E54AAE"/>
    <w:rsid w:val="00E54BE2"/>
    <w:rsid w:val="00E5533B"/>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1E3"/>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594"/>
    <w:rsid w:val="00E909CE"/>
    <w:rsid w:val="00E90D60"/>
    <w:rsid w:val="00E91223"/>
    <w:rsid w:val="00E915FB"/>
    <w:rsid w:val="00E9219A"/>
    <w:rsid w:val="00E93148"/>
    <w:rsid w:val="00E934C8"/>
    <w:rsid w:val="00E93534"/>
    <w:rsid w:val="00E9431B"/>
    <w:rsid w:val="00E9470E"/>
    <w:rsid w:val="00E94E29"/>
    <w:rsid w:val="00E95418"/>
    <w:rsid w:val="00E96E22"/>
    <w:rsid w:val="00E97C7F"/>
    <w:rsid w:val="00EA001C"/>
    <w:rsid w:val="00EA0CD1"/>
    <w:rsid w:val="00EA100E"/>
    <w:rsid w:val="00EA141A"/>
    <w:rsid w:val="00EA2280"/>
    <w:rsid w:val="00EA256A"/>
    <w:rsid w:val="00EA2B27"/>
    <w:rsid w:val="00EA36C4"/>
    <w:rsid w:val="00EA3E7B"/>
    <w:rsid w:val="00EA3EEE"/>
    <w:rsid w:val="00EA4970"/>
    <w:rsid w:val="00EA4DE2"/>
    <w:rsid w:val="00EA6573"/>
    <w:rsid w:val="00EA6E8F"/>
    <w:rsid w:val="00EA7B9E"/>
    <w:rsid w:val="00EB0E73"/>
    <w:rsid w:val="00EB15AF"/>
    <w:rsid w:val="00EB1C0F"/>
    <w:rsid w:val="00EB35C1"/>
    <w:rsid w:val="00EB3686"/>
    <w:rsid w:val="00EB3779"/>
    <w:rsid w:val="00EB381D"/>
    <w:rsid w:val="00EB58C7"/>
    <w:rsid w:val="00EB5DC1"/>
    <w:rsid w:val="00EB65CD"/>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D759E"/>
    <w:rsid w:val="00EE0136"/>
    <w:rsid w:val="00EE16DB"/>
    <w:rsid w:val="00EE19FD"/>
    <w:rsid w:val="00EE1B56"/>
    <w:rsid w:val="00EE1C85"/>
    <w:rsid w:val="00EE1F5D"/>
    <w:rsid w:val="00EE24EC"/>
    <w:rsid w:val="00EE2914"/>
    <w:rsid w:val="00EE2FC5"/>
    <w:rsid w:val="00EE33F3"/>
    <w:rsid w:val="00EE433A"/>
    <w:rsid w:val="00EE4477"/>
    <w:rsid w:val="00EE523A"/>
    <w:rsid w:val="00EE54B9"/>
    <w:rsid w:val="00EE5D4E"/>
    <w:rsid w:val="00EE651F"/>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EF7570"/>
    <w:rsid w:val="00F00DF3"/>
    <w:rsid w:val="00F00EAA"/>
    <w:rsid w:val="00F01880"/>
    <w:rsid w:val="00F01B51"/>
    <w:rsid w:val="00F01DAE"/>
    <w:rsid w:val="00F02806"/>
    <w:rsid w:val="00F02C2E"/>
    <w:rsid w:val="00F034BD"/>
    <w:rsid w:val="00F03F27"/>
    <w:rsid w:val="00F0480A"/>
    <w:rsid w:val="00F0515F"/>
    <w:rsid w:val="00F05F84"/>
    <w:rsid w:val="00F10CF1"/>
    <w:rsid w:val="00F10EB1"/>
    <w:rsid w:val="00F1174E"/>
    <w:rsid w:val="00F11796"/>
    <w:rsid w:val="00F126A8"/>
    <w:rsid w:val="00F13570"/>
    <w:rsid w:val="00F13FC9"/>
    <w:rsid w:val="00F158C7"/>
    <w:rsid w:val="00F15E1F"/>
    <w:rsid w:val="00F166A2"/>
    <w:rsid w:val="00F16BEB"/>
    <w:rsid w:val="00F170D1"/>
    <w:rsid w:val="00F17EDA"/>
    <w:rsid w:val="00F20241"/>
    <w:rsid w:val="00F20A26"/>
    <w:rsid w:val="00F20FBA"/>
    <w:rsid w:val="00F211FE"/>
    <w:rsid w:val="00F22783"/>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CCA"/>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612"/>
    <w:rsid w:val="00F510FD"/>
    <w:rsid w:val="00F511B0"/>
    <w:rsid w:val="00F51433"/>
    <w:rsid w:val="00F51A87"/>
    <w:rsid w:val="00F52178"/>
    <w:rsid w:val="00F527B1"/>
    <w:rsid w:val="00F5284C"/>
    <w:rsid w:val="00F52939"/>
    <w:rsid w:val="00F52B84"/>
    <w:rsid w:val="00F5388C"/>
    <w:rsid w:val="00F53CBF"/>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44C"/>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19C"/>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59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6F3"/>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7F8"/>
    <w:rsid w:val="00FF2FD1"/>
    <w:rsid w:val="00FF31CD"/>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836B6F8-9FAB-454D-B347-1B7FED80E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Mkatabulky11">
    <w:name w:val="Mřížka tabulky11"/>
    <w:basedOn w:val="TableNormal"/>
    <w:next w:val="TableGrid"/>
    <w:uiPriority w:val="39"/>
    <w:rsid w:val="00435B09"/>
    <w:pPr>
      <w:spacing w:line="240" w:lineRule="auto"/>
      <w:ind w:firstLine="0"/>
      <w:jc w:val="left"/>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3030974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505212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311280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313475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3B56"/>
    <w:rsid w:val="000E365B"/>
    <w:rsid w:val="000E3D5E"/>
    <w:rsid w:val="000E62D1"/>
    <w:rsid w:val="00117674"/>
    <w:rsid w:val="001251FC"/>
    <w:rsid w:val="00127A9E"/>
    <w:rsid w:val="00130D08"/>
    <w:rsid w:val="00192647"/>
    <w:rsid w:val="001A6EE0"/>
    <w:rsid w:val="001E3B26"/>
    <w:rsid w:val="00213F55"/>
    <w:rsid w:val="00256A57"/>
    <w:rsid w:val="00295EF8"/>
    <w:rsid w:val="002B4CE0"/>
    <w:rsid w:val="002C1509"/>
    <w:rsid w:val="003661A6"/>
    <w:rsid w:val="00376113"/>
    <w:rsid w:val="00383197"/>
    <w:rsid w:val="004161F4"/>
    <w:rsid w:val="00417D9B"/>
    <w:rsid w:val="00430113"/>
    <w:rsid w:val="00460C76"/>
    <w:rsid w:val="0046126A"/>
    <w:rsid w:val="004C214A"/>
    <w:rsid w:val="004D056F"/>
    <w:rsid w:val="004D38E9"/>
    <w:rsid w:val="00515E63"/>
    <w:rsid w:val="00565992"/>
    <w:rsid w:val="00581D37"/>
    <w:rsid w:val="005F0060"/>
    <w:rsid w:val="00652F79"/>
    <w:rsid w:val="00685665"/>
    <w:rsid w:val="006930C4"/>
    <w:rsid w:val="006D77F5"/>
    <w:rsid w:val="007260B3"/>
    <w:rsid w:val="00731487"/>
    <w:rsid w:val="00737C4C"/>
    <w:rsid w:val="007538C7"/>
    <w:rsid w:val="00774FF5"/>
    <w:rsid w:val="00776E7E"/>
    <w:rsid w:val="0078514A"/>
    <w:rsid w:val="007C7D73"/>
    <w:rsid w:val="007F25D7"/>
    <w:rsid w:val="00810A25"/>
    <w:rsid w:val="00823300"/>
    <w:rsid w:val="008332F9"/>
    <w:rsid w:val="00844AA1"/>
    <w:rsid w:val="0086499F"/>
    <w:rsid w:val="00881536"/>
    <w:rsid w:val="00883A61"/>
    <w:rsid w:val="008D50E9"/>
    <w:rsid w:val="008D6E2A"/>
    <w:rsid w:val="00906FC8"/>
    <w:rsid w:val="00915DD0"/>
    <w:rsid w:val="00926BF1"/>
    <w:rsid w:val="00941144"/>
    <w:rsid w:val="009520DA"/>
    <w:rsid w:val="00975C18"/>
    <w:rsid w:val="0097687E"/>
    <w:rsid w:val="00994C16"/>
    <w:rsid w:val="009C3170"/>
    <w:rsid w:val="009C4D25"/>
    <w:rsid w:val="009C5E39"/>
    <w:rsid w:val="009D3596"/>
    <w:rsid w:val="009E6FBD"/>
    <w:rsid w:val="00A02E8E"/>
    <w:rsid w:val="00A03CB8"/>
    <w:rsid w:val="00A14FD9"/>
    <w:rsid w:val="00A37F7F"/>
    <w:rsid w:val="00A447B7"/>
    <w:rsid w:val="00A55596"/>
    <w:rsid w:val="00A72A97"/>
    <w:rsid w:val="00A87851"/>
    <w:rsid w:val="00AB5435"/>
    <w:rsid w:val="00AC07D5"/>
    <w:rsid w:val="00AD09B5"/>
    <w:rsid w:val="00AD33B3"/>
    <w:rsid w:val="00AF7609"/>
    <w:rsid w:val="00B02DFF"/>
    <w:rsid w:val="00B031BD"/>
    <w:rsid w:val="00B41593"/>
    <w:rsid w:val="00B604DE"/>
    <w:rsid w:val="00B70DD9"/>
    <w:rsid w:val="00B87DB4"/>
    <w:rsid w:val="00B971E7"/>
    <w:rsid w:val="00BA3F87"/>
    <w:rsid w:val="00BC795B"/>
    <w:rsid w:val="00C13521"/>
    <w:rsid w:val="00C228F3"/>
    <w:rsid w:val="00C45281"/>
    <w:rsid w:val="00C64F5A"/>
    <w:rsid w:val="00CD27B6"/>
    <w:rsid w:val="00CF4CEB"/>
    <w:rsid w:val="00D1288B"/>
    <w:rsid w:val="00DB590D"/>
    <w:rsid w:val="00DB743B"/>
    <w:rsid w:val="00DD78AD"/>
    <w:rsid w:val="00DE23D8"/>
    <w:rsid w:val="00E464CE"/>
    <w:rsid w:val="00E706A7"/>
    <w:rsid w:val="00EA3EEE"/>
    <w:rsid w:val="00EF6792"/>
    <w:rsid w:val="00EF7570"/>
    <w:rsid w:val="00F81DB5"/>
    <w:rsid w:val="00F9219C"/>
    <w:rsid w:val="00FC159A"/>
    <w:rsid w:val="00FF2FD1"/>
    <w:rsid w:val="00FF31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6</Pages>
  <Words>9401</Words>
  <Characters>5359</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14731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Bagdonienė</cp:lastModifiedBy>
  <cp:revision>41</cp:revision>
  <cp:lastPrinted>2021-11-03T05:49:00Z</cp:lastPrinted>
  <dcterms:created xsi:type="dcterms:W3CDTF">2025-04-10T13:04:00Z</dcterms:created>
  <dcterms:modified xsi:type="dcterms:W3CDTF">2026-05-27T07:55:00Z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